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60593A8D" w:rsidR="00210AF1" w:rsidRPr="00013745" w:rsidRDefault="00210AF1" w:rsidP="00210AF1">
      <w:pPr>
        <w:tabs>
          <w:tab w:val="right" w:pos="6480"/>
        </w:tabs>
        <w:spacing w:after="0" w:line="240" w:lineRule="auto"/>
        <w:rPr>
          <w:rFonts w:ascii="Times New Roman" w:hAnsi="Times New Roman" w:cs="Times New Roman"/>
          <w:b/>
          <w:bCs/>
        </w:rPr>
      </w:pPr>
      <w:r w:rsidRPr="00013745">
        <w:rPr>
          <w:rFonts w:ascii="Times New Roman" w:hAnsi="Times New Roman" w:cs="Times New Roman"/>
          <w:b/>
          <w:bCs/>
        </w:rPr>
        <w:t>11:00 am</w:t>
      </w:r>
      <w:r w:rsidRPr="00013745">
        <w:rPr>
          <w:rFonts w:ascii="Times New Roman" w:hAnsi="Times New Roman" w:cs="Times New Roman"/>
          <w:b/>
          <w:bCs/>
        </w:rPr>
        <w:tab/>
      </w:r>
      <w:r w:rsidR="00815526">
        <w:rPr>
          <w:rFonts w:ascii="Times New Roman" w:hAnsi="Times New Roman" w:cs="Times New Roman"/>
          <w:b/>
          <w:bCs/>
        </w:rPr>
        <w:t xml:space="preserve">March </w:t>
      </w:r>
      <w:r w:rsidR="006C46DE">
        <w:rPr>
          <w:rFonts w:ascii="Times New Roman" w:hAnsi="Times New Roman" w:cs="Times New Roman"/>
          <w:b/>
          <w:bCs/>
        </w:rPr>
        <w:t>8</w:t>
      </w:r>
      <w:r w:rsidR="000D6252" w:rsidRPr="00013745">
        <w:rPr>
          <w:rFonts w:ascii="Times New Roman" w:hAnsi="Times New Roman" w:cs="Times New Roman"/>
          <w:b/>
          <w:bCs/>
        </w:rPr>
        <w:t>, 2026</w:t>
      </w:r>
    </w:p>
    <w:p w14:paraId="713879A6" w14:textId="76027D56" w:rsidR="00210AF1" w:rsidRPr="00013745" w:rsidRDefault="00210AF1" w:rsidP="00210AF1">
      <w:pPr>
        <w:tabs>
          <w:tab w:val="left" w:pos="2880"/>
          <w:tab w:val="right" w:pos="6480"/>
        </w:tabs>
        <w:spacing w:after="0" w:line="240" w:lineRule="auto"/>
        <w:jc w:val="center"/>
        <w:rPr>
          <w:rFonts w:ascii="Times New Roman" w:hAnsi="Times New Roman" w:cs="Times New Roman"/>
        </w:rPr>
      </w:pPr>
      <w:r w:rsidRPr="00013745">
        <w:rPr>
          <w:rFonts w:ascii="Times New Roman" w:hAnsi="Times New Roman" w:cs="Times New Roman"/>
          <w:noProof/>
        </w:rPr>
        <w:drawing>
          <wp:inline distT="0" distB="0" distL="0" distR="0" wp14:anchorId="18AFDCEB" wp14:editId="59120074">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Welcome and Announcements</w:t>
      </w:r>
    </w:p>
    <w:p w14:paraId="439EDB82" w14:textId="77777777" w:rsidR="00210AF1" w:rsidRPr="00013745" w:rsidRDefault="00E307C5"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Silent Prayer</w:t>
      </w:r>
    </w:p>
    <w:p w14:paraId="04684DC9" w14:textId="77777777" w:rsidR="00210AF1" w:rsidRPr="00013745" w:rsidRDefault="00210AF1" w:rsidP="00210AF1">
      <w:pPr>
        <w:tabs>
          <w:tab w:val="right" w:pos="6480"/>
        </w:tabs>
        <w:spacing w:after="0" w:line="240" w:lineRule="auto"/>
        <w:rPr>
          <w:rFonts w:ascii="Times New Roman" w:hAnsi="Times New Roman" w:cs="Times New Roman"/>
        </w:rPr>
      </w:pPr>
    </w:p>
    <w:p w14:paraId="62E16956" w14:textId="3D35139E" w:rsidR="00E307C5" w:rsidRPr="00013745" w:rsidRDefault="00E307C5" w:rsidP="00210AF1">
      <w:pPr>
        <w:tabs>
          <w:tab w:val="right" w:pos="6480"/>
        </w:tabs>
        <w:spacing w:after="0" w:line="360" w:lineRule="auto"/>
        <w:rPr>
          <w:rFonts w:ascii="Times New Roman" w:hAnsi="Times New Roman" w:cs="Times New Roman"/>
        </w:rPr>
      </w:pPr>
      <w:r w:rsidRPr="00013745">
        <w:rPr>
          <w:rFonts w:ascii="Times New Roman" w:hAnsi="Times New Roman" w:cs="Times New Roman"/>
        </w:rPr>
        <w:t>* Opening Praise</w:t>
      </w:r>
      <w:r w:rsidRPr="00013745">
        <w:rPr>
          <w:rFonts w:ascii="Times New Roman" w:hAnsi="Times New Roman" w:cs="Times New Roman"/>
        </w:rPr>
        <w:tab/>
      </w:r>
      <w:r w:rsidRPr="00013745">
        <w:rPr>
          <w:rFonts w:ascii="Times New Roman" w:hAnsi="Times New Roman" w:cs="Times New Roman"/>
          <w:i/>
          <w:iCs/>
        </w:rPr>
        <w:t>Doxology</w:t>
      </w:r>
    </w:p>
    <w:p w14:paraId="4E30A256"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God from whom all blessings flow</w:t>
      </w:r>
    </w:p>
    <w:p w14:paraId="28411E2C"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all creatures here below</w:t>
      </w:r>
    </w:p>
    <w:p w14:paraId="07590778" w14:textId="77777777" w:rsidR="009734B6"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him above, ye heavenly host</w:t>
      </w:r>
    </w:p>
    <w:p w14:paraId="1ED36C95" w14:textId="6049B95D" w:rsidR="00E307C5" w:rsidRPr="00013745" w:rsidRDefault="00E307C5" w:rsidP="009D5247">
      <w:pPr>
        <w:tabs>
          <w:tab w:val="right" w:pos="6480"/>
        </w:tabs>
        <w:spacing w:after="0" w:line="240" w:lineRule="auto"/>
        <w:ind w:left="540"/>
        <w:rPr>
          <w:rFonts w:ascii="Times New Roman" w:hAnsi="Times New Roman" w:cs="Times New Roman"/>
          <w:i/>
          <w:iCs/>
        </w:rPr>
      </w:pPr>
      <w:r w:rsidRPr="00013745">
        <w:rPr>
          <w:rFonts w:ascii="Times New Roman" w:hAnsi="Times New Roman" w:cs="Times New Roman"/>
          <w:i/>
          <w:iCs/>
        </w:rPr>
        <w:t>Praise Father, Son, and Holy Ghost. Amen.</w:t>
      </w:r>
    </w:p>
    <w:p w14:paraId="0742DE32" w14:textId="77777777" w:rsidR="009734B6" w:rsidRPr="00013745" w:rsidRDefault="009734B6" w:rsidP="00210AF1">
      <w:pPr>
        <w:tabs>
          <w:tab w:val="right" w:pos="6480"/>
        </w:tabs>
        <w:spacing w:after="0" w:line="240" w:lineRule="auto"/>
        <w:rPr>
          <w:rFonts w:ascii="Times New Roman" w:hAnsi="Times New Roman" w:cs="Times New Roman"/>
        </w:rPr>
      </w:pPr>
    </w:p>
    <w:p w14:paraId="7F53BD30" w14:textId="102E2F2A" w:rsidR="00E40504" w:rsidRPr="00013745" w:rsidRDefault="00E307C5" w:rsidP="00E40504">
      <w:pPr>
        <w:tabs>
          <w:tab w:val="right" w:pos="6480"/>
        </w:tabs>
        <w:spacing w:after="0" w:line="360" w:lineRule="auto"/>
        <w:rPr>
          <w:rFonts w:ascii="Times New Roman" w:hAnsi="Times New Roman" w:cs="Times New Roman"/>
        </w:rPr>
      </w:pPr>
      <w:r w:rsidRPr="00013745">
        <w:rPr>
          <w:rFonts w:ascii="Times New Roman" w:hAnsi="Times New Roman" w:cs="Times New Roman"/>
        </w:rPr>
        <w:t>* Call to Worship</w:t>
      </w:r>
      <w:r w:rsidRPr="00013745">
        <w:rPr>
          <w:rFonts w:ascii="Times New Roman" w:hAnsi="Times New Roman" w:cs="Times New Roman"/>
        </w:rPr>
        <w:tab/>
      </w:r>
      <w:r w:rsidR="00553376" w:rsidRPr="00013745">
        <w:rPr>
          <w:rFonts w:ascii="Times New Roman" w:hAnsi="Times New Roman" w:cs="Times New Roman"/>
        </w:rPr>
        <w:t xml:space="preserve">Psalm </w:t>
      </w:r>
      <w:r w:rsidR="007A063A">
        <w:rPr>
          <w:rFonts w:ascii="Times New Roman" w:hAnsi="Times New Roman" w:cs="Times New Roman"/>
        </w:rPr>
        <w:t>1</w:t>
      </w:r>
      <w:r w:rsidR="006C46DE">
        <w:rPr>
          <w:rFonts w:ascii="Times New Roman" w:hAnsi="Times New Roman" w:cs="Times New Roman"/>
        </w:rPr>
        <w:t>49</w:t>
      </w:r>
    </w:p>
    <w:p w14:paraId="22DB5266" w14:textId="609914EF" w:rsidR="006C46DE" w:rsidRPr="00013745" w:rsidRDefault="006C46DE" w:rsidP="007A063A">
      <w:pPr>
        <w:tabs>
          <w:tab w:val="right" w:pos="6480"/>
        </w:tabs>
        <w:spacing w:after="0" w:line="240" w:lineRule="auto"/>
        <w:ind w:left="540"/>
        <w:rPr>
          <w:rFonts w:ascii="Times New Roman" w:hAnsi="Times New Roman" w:cs="Times New Roman"/>
          <w:b/>
          <w:bCs/>
        </w:rPr>
      </w:pPr>
      <w:r w:rsidRPr="006C46DE">
        <w:rPr>
          <w:rFonts w:ascii="Times New Roman" w:hAnsi="Times New Roman" w:cs="Times New Roman"/>
        </w:rPr>
        <w:t>Leader: Sing to the LORD a new song,</w:t>
      </w:r>
      <w:r w:rsidRPr="006C46DE">
        <w:rPr>
          <w:rFonts w:ascii="Times New Roman" w:hAnsi="Times New Roman" w:cs="Times New Roman"/>
        </w:rPr>
        <w:br/>
      </w:r>
      <w:r w:rsidRPr="006C46DE">
        <w:rPr>
          <w:rFonts w:ascii="Times New Roman" w:hAnsi="Times New Roman" w:cs="Times New Roman"/>
          <w:b/>
          <w:bCs/>
        </w:rPr>
        <w:t>People: His praise in the assembly of the godly!</w:t>
      </w:r>
      <w:r w:rsidRPr="006C46DE">
        <w:rPr>
          <w:rFonts w:ascii="Times New Roman" w:hAnsi="Times New Roman" w:cs="Times New Roman"/>
          <w:b/>
          <w:bCs/>
        </w:rPr>
        <w:br/>
      </w:r>
      <w:r w:rsidRPr="006C46DE">
        <w:rPr>
          <w:rFonts w:ascii="Times New Roman" w:hAnsi="Times New Roman" w:cs="Times New Roman"/>
        </w:rPr>
        <w:t>Leader: Let Israel be glad in his Maker;</w:t>
      </w:r>
      <w:r w:rsidRPr="006C46DE">
        <w:rPr>
          <w:rFonts w:ascii="Times New Roman" w:hAnsi="Times New Roman" w:cs="Times New Roman"/>
          <w:b/>
          <w:bCs/>
        </w:rPr>
        <w:t xml:space="preserve"> </w:t>
      </w:r>
      <w:r w:rsidRPr="006C46DE">
        <w:rPr>
          <w:rFonts w:ascii="Times New Roman" w:hAnsi="Times New Roman" w:cs="Times New Roman"/>
          <w:b/>
          <w:bCs/>
        </w:rPr>
        <w:br/>
        <w:t>People: let the children of Zion rejoice in their King!</w:t>
      </w:r>
      <w:r w:rsidRPr="006C46DE">
        <w:rPr>
          <w:rFonts w:ascii="Times New Roman" w:hAnsi="Times New Roman" w:cs="Times New Roman"/>
          <w:b/>
          <w:bCs/>
        </w:rPr>
        <w:br/>
      </w:r>
      <w:r w:rsidRPr="006C46DE">
        <w:rPr>
          <w:rFonts w:ascii="Times New Roman" w:hAnsi="Times New Roman" w:cs="Times New Roman"/>
        </w:rPr>
        <w:t>Leader: Jesus Christ is risen!</w:t>
      </w:r>
      <w:r w:rsidRPr="006C46DE">
        <w:rPr>
          <w:rFonts w:ascii="Times New Roman" w:hAnsi="Times New Roman" w:cs="Times New Roman"/>
          <w:b/>
          <w:bCs/>
        </w:rPr>
        <w:br/>
        <w:t>People: He is risen indeed!</w:t>
      </w:r>
    </w:p>
    <w:p w14:paraId="1AE0563B" w14:textId="03391CE8" w:rsidR="00517049"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br/>
        <w:t>* Prayer of Invocation</w:t>
      </w:r>
    </w:p>
    <w:p w14:paraId="22F9ADD5" w14:textId="77777777" w:rsidR="009734B6" w:rsidRPr="00013745" w:rsidRDefault="009734B6" w:rsidP="00210AF1">
      <w:pPr>
        <w:tabs>
          <w:tab w:val="right" w:pos="6480"/>
        </w:tabs>
        <w:spacing w:after="0" w:line="240" w:lineRule="auto"/>
        <w:rPr>
          <w:rFonts w:ascii="Times New Roman" w:hAnsi="Times New Roman" w:cs="Times New Roman"/>
        </w:rPr>
      </w:pPr>
    </w:p>
    <w:p w14:paraId="06B48011" w14:textId="77777777" w:rsidR="009734B6" w:rsidRPr="00013745" w:rsidRDefault="00517049"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7922AC82" w14:textId="11D52B39" w:rsidR="009734B6" w:rsidRPr="00013745" w:rsidRDefault="007A063A" w:rsidP="00103A93">
      <w:pPr>
        <w:tabs>
          <w:tab w:val="right" w:pos="6480"/>
        </w:tabs>
        <w:spacing w:after="0" w:line="240" w:lineRule="auto"/>
        <w:ind w:left="540"/>
        <w:rPr>
          <w:rFonts w:ascii="Times New Roman" w:hAnsi="Times New Roman" w:cs="Times New Roman"/>
          <w:i/>
          <w:iCs/>
        </w:rPr>
      </w:pPr>
      <w:hyperlink r:id="rId9" w:history="1">
        <w:r>
          <w:rPr>
            <w:rStyle w:val="Hyperlink"/>
            <w:rFonts w:ascii="Times New Roman" w:hAnsi="Times New Roman" w:cs="Times New Roman"/>
            <w:i/>
            <w:iCs/>
          </w:rPr>
          <w:t>Hear My Words, O LORD</w:t>
        </w:r>
      </w:hyperlink>
      <w:r w:rsidR="00517049" w:rsidRPr="00013745">
        <w:rPr>
          <w:rFonts w:ascii="Times New Roman" w:hAnsi="Times New Roman" w:cs="Times New Roman"/>
          <w:i/>
          <w:iCs/>
        </w:rPr>
        <w:tab/>
        <w:t>#</w:t>
      </w:r>
      <w:r>
        <w:rPr>
          <w:rFonts w:ascii="Times New Roman" w:hAnsi="Times New Roman" w:cs="Times New Roman"/>
          <w:i/>
          <w:iCs/>
        </w:rPr>
        <w:t>5</w:t>
      </w:r>
    </w:p>
    <w:p w14:paraId="69984F34" w14:textId="77777777" w:rsidR="00103A93" w:rsidRPr="00013745" w:rsidRDefault="00103A93" w:rsidP="00210AF1">
      <w:pPr>
        <w:tabs>
          <w:tab w:val="right" w:pos="6480"/>
        </w:tabs>
        <w:spacing w:after="0" w:line="240" w:lineRule="auto"/>
        <w:rPr>
          <w:rFonts w:ascii="Times New Roman" w:hAnsi="Times New Roman" w:cs="Times New Roman"/>
        </w:rPr>
      </w:pPr>
    </w:p>
    <w:p w14:paraId="3A1033DC" w14:textId="43DF7287" w:rsidR="00AF41AF" w:rsidRPr="00013745" w:rsidRDefault="00517049"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Scriptural Exhortation</w:t>
      </w:r>
      <w:r w:rsidRPr="00013745">
        <w:rPr>
          <w:rFonts w:ascii="Times New Roman" w:hAnsi="Times New Roman" w:cs="Times New Roman"/>
        </w:rPr>
        <w:tab/>
      </w:r>
      <w:hyperlink r:id="rId10" w:history="1">
        <w:r w:rsidR="006C46DE">
          <w:rPr>
            <w:rStyle w:val="Hyperlink"/>
            <w:rFonts w:ascii="Times New Roman" w:hAnsi="Times New Roman" w:cs="Times New Roman"/>
          </w:rPr>
          <w:t>Galatians 5:13-17</w:t>
        </w:r>
      </w:hyperlink>
    </w:p>
    <w:p w14:paraId="6A7AA739" w14:textId="77777777" w:rsidR="00570331" w:rsidRPr="00013745" w:rsidRDefault="00570331" w:rsidP="00210AF1">
      <w:pPr>
        <w:tabs>
          <w:tab w:val="right" w:pos="6480"/>
        </w:tabs>
        <w:spacing w:after="0" w:line="240" w:lineRule="auto"/>
        <w:rPr>
          <w:rFonts w:ascii="Times New Roman" w:hAnsi="Times New Roman" w:cs="Times New Roman"/>
        </w:rPr>
      </w:pPr>
    </w:p>
    <w:p w14:paraId="312E89F8" w14:textId="293CA41B" w:rsidR="00C60481" w:rsidRPr="00013745" w:rsidRDefault="009734B6" w:rsidP="00C60481">
      <w:pPr>
        <w:tabs>
          <w:tab w:val="right" w:pos="6480"/>
        </w:tabs>
        <w:spacing w:after="0" w:line="360" w:lineRule="auto"/>
        <w:rPr>
          <w:rFonts w:ascii="Times New Roman" w:hAnsi="Times New Roman" w:cs="Times New Roman"/>
        </w:rPr>
      </w:pPr>
      <w:r w:rsidRPr="00013745">
        <w:rPr>
          <w:rFonts w:ascii="Times New Roman" w:hAnsi="Times New Roman" w:cs="Times New Roman"/>
        </w:rPr>
        <w:t>Prayer of Confession</w:t>
      </w:r>
    </w:p>
    <w:p w14:paraId="2F41004D" w14:textId="76C8DA03" w:rsidR="006C46DE" w:rsidRPr="00013745" w:rsidRDefault="006C46DE" w:rsidP="00426073">
      <w:pPr>
        <w:tabs>
          <w:tab w:val="right" w:pos="6480"/>
        </w:tabs>
        <w:spacing w:after="0" w:line="240" w:lineRule="auto"/>
        <w:ind w:left="540"/>
        <w:jc w:val="both"/>
        <w:rPr>
          <w:rFonts w:ascii="Times New Roman" w:hAnsi="Times New Roman" w:cs="Times New Roman"/>
          <w:b/>
          <w:bCs/>
        </w:rPr>
      </w:pPr>
      <w:r w:rsidRPr="006C46DE">
        <w:rPr>
          <w:rFonts w:ascii="Times New Roman" w:hAnsi="Times New Roman" w:cs="Times New Roman"/>
          <w:b/>
          <w:bCs/>
        </w:rPr>
        <w:t xml:space="preserve">O Lord God, eternal and almighty Father, we confess and acknowledge unfeignedly before thy holy majesty that we are poor sinners, conceived and born in iniquity and corruption, prone to do evil, incapable of any good, and that in our depravity we transgress thy holy commandments without end or ceasing: Wherefore we purchase for ourselves, through thy righteous judgment, our ruin and perdition. Nevertheless, O Lord, we are </w:t>
      </w:r>
      <w:r w:rsidRPr="006C46DE">
        <w:rPr>
          <w:rFonts w:ascii="Times New Roman" w:hAnsi="Times New Roman" w:cs="Times New Roman"/>
          <w:b/>
          <w:bCs/>
        </w:rPr>
        <w:t>grieved that we have offended thee; and we condemn ourselves and our sins with true repentance, beseeching thy grace to relieve our distress. O God and Father most gracious and full of compassion, have mercy upon us in the name of thy Son, our Lord Jesus Christ. And as thou dost blot out our sins and stains, magnify and increase in us day by day the grace of thy Holy Spirit: that as we acknowledge our unrighteousness with all our heart, we may be moved by that sorrow which shall bring forth true repentance in us, mortifying all our sins, and producing in us the fruits of righteousness and innocence which are pleasing unto thee; through the same Jesus Christ Our Lord. Amen.</w:t>
      </w:r>
    </w:p>
    <w:p w14:paraId="2DB49075" w14:textId="0058582E" w:rsidR="009734B6" w:rsidRPr="00013745" w:rsidRDefault="009734B6" w:rsidP="00E3540E">
      <w:pPr>
        <w:tabs>
          <w:tab w:val="right" w:pos="6480"/>
        </w:tabs>
        <w:spacing w:after="0" w:line="240" w:lineRule="auto"/>
        <w:rPr>
          <w:rFonts w:ascii="Times New Roman" w:hAnsi="Times New Roman" w:cs="Times New Roman"/>
        </w:rPr>
      </w:pPr>
      <w:r w:rsidRPr="00013745">
        <w:rPr>
          <w:rFonts w:ascii="Times New Roman" w:hAnsi="Times New Roman" w:cs="Times New Roman"/>
        </w:rPr>
        <w:br/>
        <w:t>Assurance of Pardon</w:t>
      </w:r>
      <w:r w:rsidRPr="00013745">
        <w:rPr>
          <w:rFonts w:ascii="Times New Roman" w:hAnsi="Times New Roman" w:cs="Times New Roman"/>
        </w:rPr>
        <w:tab/>
      </w:r>
      <w:hyperlink r:id="rId11" w:history="1">
        <w:r w:rsidR="006C46DE">
          <w:rPr>
            <w:rStyle w:val="Hyperlink"/>
            <w:rFonts w:ascii="Times New Roman" w:hAnsi="Times New Roman" w:cs="Times New Roman"/>
          </w:rPr>
          <w:t>Micah 7:18-19</w:t>
        </w:r>
      </w:hyperlink>
    </w:p>
    <w:p w14:paraId="1DE095F6" w14:textId="77777777" w:rsidR="009734B6" w:rsidRPr="00013745" w:rsidRDefault="009734B6" w:rsidP="00210AF1">
      <w:pPr>
        <w:tabs>
          <w:tab w:val="right" w:pos="6480"/>
        </w:tabs>
        <w:spacing w:after="0" w:line="240" w:lineRule="auto"/>
        <w:rPr>
          <w:rFonts w:ascii="Times New Roman" w:hAnsi="Times New Roman" w:cs="Times New Roman"/>
        </w:rPr>
      </w:pPr>
    </w:p>
    <w:p w14:paraId="6081A579" w14:textId="0DA358FA" w:rsidR="009734B6" w:rsidRPr="00013745" w:rsidRDefault="009734B6" w:rsidP="009D5247">
      <w:pPr>
        <w:tabs>
          <w:tab w:val="right" w:pos="6480"/>
        </w:tabs>
        <w:spacing w:after="0" w:line="360" w:lineRule="auto"/>
        <w:rPr>
          <w:rFonts w:ascii="Times New Roman" w:hAnsi="Times New Roman" w:cs="Times New Roman"/>
        </w:rPr>
      </w:pPr>
      <w:r w:rsidRPr="00013745">
        <w:rPr>
          <w:rFonts w:ascii="Times New Roman" w:hAnsi="Times New Roman" w:cs="Times New Roman"/>
        </w:rPr>
        <w:t>* Hymn of Response</w:t>
      </w:r>
    </w:p>
    <w:p w14:paraId="3F656D7D" w14:textId="4D141E44" w:rsidR="00B24938" w:rsidRPr="00013745" w:rsidRDefault="007A063A" w:rsidP="000F41C1">
      <w:pPr>
        <w:tabs>
          <w:tab w:val="right" w:pos="6480"/>
        </w:tabs>
        <w:spacing w:after="0" w:line="240" w:lineRule="auto"/>
        <w:ind w:left="540"/>
        <w:rPr>
          <w:rFonts w:ascii="Times New Roman" w:hAnsi="Times New Roman" w:cs="Times New Roman"/>
          <w:i/>
          <w:iCs/>
        </w:rPr>
      </w:pPr>
      <w:hyperlink r:id="rId12" w:history="1">
        <w:r w:rsidR="006C46DE">
          <w:rPr>
            <w:rStyle w:val="Hyperlink"/>
            <w:rFonts w:ascii="Times New Roman" w:hAnsi="Times New Roman" w:cs="Times New Roman"/>
            <w:i/>
            <w:iCs/>
          </w:rPr>
          <w:t>How Great Thou Art</w:t>
        </w:r>
      </w:hyperlink>
      <w:r w:rsidR="008C7AA3" w:rsidRPr="00013745">
        <w:rPr>
          <w:rFonts w:ascii="Times New Roman" w:hAnsi="Times New Roman" w:cs="Times New Roman"/>
          <w:i/>
          <w:iCs/>
        </w:rPr>
        <w:tab/>
        <w:t>#</w:t>
      </w:r>
      <w:r w:rsidR="00DC58A4" w:rsidRPr="00013745">
        <w:rPr>
          <w:rFonts w:ascii="Times New Roman" w:hAnsi="Times New Roman" w:cs="Times New Roman"/>
          <w:i/>
          <w:iCs/>
        </w:rPr>
        <w:t>2</w:t>
      </w:r>
      <w:r w:rsidR="00B044BE" w:rsidRPr="00013745">
        <w:rPr>
          <w:rFonts w:ascii="Times New Roman" w:hAnsi="Times New Roman" w:cs="Times New Roman"/>
          <w:i/>
          <w:iCs/>
        </w:rPr>
        <w:t>2</w:t>
      </w:r>
      <w:r w:rsidR="006C46DE">
        <w:rPr>
          <w:rFonts w:ascii="Times New Roman" w:hAnsi="Times New Roman" w:cs="Times New Roman"/>
          <w:i/>
          <w:iCs/>
        </w:rPr>
        <w:t>7</w:t>
      </w:r>
    </w:p>
    <w:p w14:paraId="591558B0" w14:textId="77777777" w:rsidR="009734B6" w:rsidRPr="00013745" w:rsidRDefault="009734B6" w:rsidP="00210AF1">
      <w:pPr>
        <w:tabs>
          <w:tab w:val="right" w:pos="6480"/>
        </w:tabs>
        <w:spacing w:after="0" w:line="240" w:lineRule="auto"/>
        <w:rPr>
          <w:rFonts w:ascii="Times New Roman" w:hAnsi="Times New Roman" w:cs="Times New Roman"/>
        </w:rPr>
      </w:pPr>
    </w:p>
    <w:p w14:paraId="6502904D" w14:textId="42A1FA6D" w:rsidR="00063FB7" w:rsidRPr="00013745" w:rsidRDefault="009734B6" w:rsidP="00E57713">
      <w:pPr>
        <w:tabs>
          <w:tab w:val="right" w:pos="6480"/>
        </w:tabs>
        <w:spacing w:after="0" w:line="360" w:lineRule="auto"/>
        <w:rPr>
          <w:rFonts w:ascii="Times New Roman" w:hAnsi="Times New Roman" w:cs="Times New Roman"/>
        </w:rPr>
      </w:pPr>
      <w:r w:rsidRPr="00013745">
        <w:rPr>
          <w:rFonts w:ascii="Times New Roman" w:hAnsi="Times New Roman" w:cs="Times New Roman"/>
        </w:rPr>
        <w:t>* Affirmation of Faith</w:t>
      </w:r>
      <w:r w:rsidR="00BE5A77" w:rsidRPr="00013745">
        <w:rPr>
          <w:rFonts w:ascii="Times New Roman" w:hAnsi="Times New Roman" w:cs="Times New Roman"/>
        </w:rPr>
        <w:tab/>
      </w:r>
      <w:r w:rsidR="00DC58A4" w:rsidRPr="00013745">
        <w:rPr>
          <w:rFonts w:ascii="Times New Roman" w:hAnsi="Times New Roman" w:cs="Times New Roman"/>
        </w:rPr>
        <w:t xml:space="preserve">Westminster </w:t>
      </w:r>
      <w:r w:rsidR="00E57713" w:rsidRPr="00013745">
        <w:rPr>
          <w:rFonts w:ascii="Times New Roman" w:hAnsi="Times New Roman" w:cs="Times New Roman"/>
        </w:rPr>
        <w:t>Larger Catechism</w:t>
      </w:r>
    </w:p>
    <w:p w14:paraId="08D1F404" w14:textId="77777777" w:rsidR="006C46DE" w:rsidRDefault="006C46DE" w:rsidP="006C46DE">
      <w:pPr>
        <w:tabs>
          <w:tab w:val="right" w:pos="6480"/>
        </w:tabs>
        <w:spacing w:after="0" w:line="240" w:lineRule="auto"/>
        <w:ind w:left="540"/>
        <w:jc w:val="both"/>
        <w:rPr>
          <w:rFonts w:ascii="Times New Roman" w:hAnsi="Times New Roman" w:cs="Times New Roman"/>
          <w:b/>
          <w:bCs/>
          <w:i/>
          <w:iCs/>
        </w:rPr>
      </w:pPr>
      <w:r w:rsidRPr="006C46DE">
        <w:rPr>
          <w:rFonts w:ascii="Times New Roman" w:hAnsi="Times New Roman" w:cs="Times New Roman"/>
          <w:b/>
          <w:bCs/>
        </w:rPr>
        <w:t>Q. 183. </w:t>
      </w:r>
      <w:r w:rsidRPr="006C46DE">
        <w:rPr>
          <w:rFonts w:ascii="Times New Roman" w:hAnsi="Times New Roman" w:cs="Times New Roman"/>
          <w:b/>
          <w:bCs/>
          <w:i/>
          <w:iCs/>
        </w:rPr>
        <w:t>For whom are we to pray?</w:t>
      </w:r>
    </w:p>
    <w:p w14:paraId="530F319D" w14:textId="798AED2E" w:rsidR="006C46DE" w:rsidRPr="006C46DE" w:rsidRDefault="006C46DE" w:rsidP="006C46DE">
      <w:pPr>
        <w:tabs>
          <w:tab w:val="right" w:pos="6480"/>
        </w:tabs>
        <w:spacing w:after="0" w:line="240" w:lineRule="auto"/>
        <w:ind w:left="540"/>
        <w:jc w:val="both"/>
        <w:rPr>
          <w:rFonts w:ascii="Times New Roman" w:hAnsi="Times New Roman" w:cs="Times New Roman"/>
          <w:b/>
          <w:bCs/>
        </w:rPr>
      </w:pPr>
      <w:r w:rsidRPr="006C46DE">
        <w:rPr>
          <w:rFonts w:ascii="Times New Roman" w:hAnsi="Times New Roman" w:cs="Times New Roman"/>
          <w:b/>
          <w:bCs/>
        </w:rPr>
        <w:t>A. We are to pray for the whole church of Christ upon earth; for magistrates, and ministers; for ourselves, our brethren, yea, our enemies; and for all sorts of men living, or that shall live hereafter; but not for the dead, nor for those that are known to have sinned the sin unto death.</w:t>
      </w:r>
    </w:p>
    <w:p w14:paraId="77B6B804" w14:textId="77777777" w:rsidR="006C46DE" w:rsidRDefault="006C46DE" w:rsidP="006C46DE">
      <w:pPr>
        <w:tabs>
          <w:tab w:val="right" w:pos="6480"/>
        </w:tabs>
        <w:spacing w:after="0" w:line="240" w:lineRule="auto"/>
        <w:ind w:left="540"/>
        <w:jc w:val="both"/>
        <w:rPr>
          <w:rFonts w:ascii="Times New Roman" w:hAnsi="Times New Roman" w:cs="Times New Roman"/>
          <w:b/>
          <w:bCs/>
        </w:rPr>
      </w:pPr>
    </w:p>
    <w:p w14:paraId="359CBF35" w14:textId="5B08B28D" w:rsidR="006C46DE" w:rsidRDefault="006C46DE" w:rsidP="006C46DE">
      <w:pPr>
        <w:tabs>
          <w:tab w:val="right" w:pos="6480"/>
        </w:tabs>
        <w:spacing w:after="0" w:line="240" w:lineRule="auto"/>
        <w:ind w:left="540"/>
        <w:jc w:val="both"/>
        <w:rPr>
          <w:rFonts w:ascii="Times New Roman" w:hAnsi="Times New Roman" w:cs="Times New Roman"/>
          <w:b/>
          <w:bCs/>
          <w:i/>
          <w:iCs/>
        </w:rPr>
      </w:pPr>
      <w:r w:rsidRPr="006C46DE">
        <w:rPr>
          <w:rFonts w:ascii="Times New Roman" w:hAnsi="Times New Roman" w:cs="Times New Roman"/>
          <w:b/>
          <w:bCs/>
        </w:rPr>
        <w:t>Q. 184. </w:t>
      </w:r>
      <w:r w:rsidRPr="006C46DE">
        <w:rPr>
          <w:rFonts w:ascii="Times New Roman" w:hAnsi="Times New Roman" w:cs="Times New Roman"/>
          <w:b/>
          <w:bCs/>
          <w:i/>
          <w:iCs/>
        </w:rPr>
        <w:t>For what things are we to pray?</w:t>
      </w:r>
    </w:p>
    <w:p w14:paraId="08EF2AE1" w14:textId="5960361C" w:rsidR="006C46DE" w:rsidRPr="006C46DE" w:rsidRDefault="006C46DE" w:rsidP="006C46DE">
      <w:pPr>
        <w:tabs>
          <w:tab w:val="right" w:pos="6480"/>
        </w:tabs>
        <w:spacing w:after="0" w:line="240" w:lineRule="auto"/>
        <w:ind w:left="540"/>
        <w:jc w:val="both"/>
        <w:rPr>
          <w:rFonts w:ascii="Times New Roman" w:hAnsi="Times New Roman" w:cs="Times New Roman"/>
          <w:b/>
          <w:bCs/>
        </w:rPr>
      </w:pPr>
      <w:r w:rsidRPr="006C46DE">
        <w:rPr>
          <w:rFonts w:ascii="Times New Roman" w:hAnsi="Times New Roman" w:cs="Times New Roman"/>
          <w:b/>
          <w:bCs/>
        </w:rPr>
        <w:t>A. We are to pray for all things tending to the glory of God, the welfare of the church, our own or others’ good; but not for anything that is unlawful.</w:t>
      </w:r>
    </w:p>
    <w:p w14:paraId="35F6D3A0" w14:textId="77777777" w:rsidR="006F3C8B" w:rsidRPr="00013745" w:rsidRDefault="006F3C8B" w:rsidP="006F3C8B">
      <w:pPr>
        <w:tabs>
          <w:tab w:val="right" w:pos="6480"/>
        </w:tabs>
        <w:spacing w:after="0" w:line="240" w:lineRule="auto"/>
        <w:jc w:val="both"/>
        <w:rPr>
          <w:rFonts w:ascii="Times New Roman" w:hAnsi="Times New Roman" w:cs="Times New Roman"/>
          <w:b/>
          <w:bCs/>
        </w:rPr>
      </w:pPr>
    </w:p>
    <w:p w14:paraId="77689C67" w14:textId="444BECC5" w:rsidR="00BE5A77" w:rsidRPr="00013745" w:rsidRDefault="00BE5A77" w:rsidP="006F3C8B">
      <w:pPr>
        <w:tabs>
          <w:tab w:val="right" w:pos="6480"/>
        </w:tabs>
        <w:spacing w:after="0" w:line="240" w:lineRule="auto"/>
        <w:jc w:val="both"/>
        <w:rPr>
          <w:rFonts w:ascii="Times New Roman" w:hAnsi="Times New Roman" w:cs="Times New Roman"/>
        </w:rPr>
      </w:pPr>
      <w:r w:rsidRPr="00013745">
        <w:rPr>
          <w:rFonts w:ascii="Times New Roman" w:hAnsi="Times New Roman" w:cs="Times New Roman"/>
        </w:rPr>
        <w:t xml:space="preserve">Prayer of </w:t>
      </w:r>
      <w:r w:rsidR="00E46F62" w:rsidRPr="00013745">
        <w:rPr>
          <w:rFonts w:ascii="Times New Roman" w:hAnsi="Times New Roman" w:cs="Times New Roman"/>
        </w:rPr>
        <w:t>the Covenant Community and</w:t>
      </w:r>
      <w:r w:rsidRPr="00013745">
        <w:rPr>
          <w:rFonts w:ascii="Times New Roman" w:hAnsi="Times New Roman" w:cs="Times New Roman"/>
        </w:rPr>
        <w:tab/>
      </w:r>
      <w:r w:rsidR="009B62BF" w:rsidRPr="00013745">
        <w:rPr>
          <w:rFonts w:ascii="Times New Roman" w:hAnsi="Times New Roman" w:cs="Times New Roman"/>
        </w:rPr>
        <w:t>Ruling</w:t>
      </w:r>
      <w:r w:rsidR="00255694" w:rsidRPr="00013745">
        <w:rPr>
          <w:rFonts w:ascii="Times New Roman" w:hAnsi="Times New Roman" w:cs="Times New Roman"/>
        </w:rPr>
        <w:t xml:space="preserve"> Elder</w:t>
      </w:r>
    </w:p>
    <w:p w14:paraId="27DF6D8C" w14:textId="08BBA6F0" w:rsidR="009734B6" w:rsidRPr="00013745" w:rsidRDefault="00BE5A77" w:rsidP="007C3FDE">
      <w:pPr>
        <w:tabs>
          <w:tab w:val="right" w:pos="6480"/>
        </w:tabs>
        <w:spacing w:after="0" w:line="360" w:lineRule="auto"/>
        <w:rPr>
          <w:rFonts w:ascii="Times New Roman" w:hAnsi="Times New Roman" w:cs="Times New Roman"/>
        </w:rPr>
      </w:pPr>
      <w:r w:rsidRPr="00013745">
        <w:rPr>
          <w:rFonts w:ascii="Times New Roman" w:hAnsi="Times New Roman" w:cs="Times New Roman"/>
        </w:rPr>
        <w:t>The Lord’s Prayer</w:t>
      </w:r>
      <w:r w:rsidRPr="00013745">
        <w:rPr>
          <w:rFonts w:ascii="Times New Roman" w:hAnsi="Times New Roman" w:cs="Times New Roman"/>
        </w:rPr>
        <w:tab/>
      </w:r>
      <w:r w:rsidR="007A063A" w:rsidRPr="007A063A">
        <w:rPr>
          <w:rFonts w:ascii="Times New Roman" w:hAnsi="Times New Roman" w:cs="Times New Roman"/>
        </w:rPr>
        <w:t>Larry Watson</w:t>
      </w:r>
    </w:p>
    <w:p w14:paraId="2D02634C" w14:textId="76B0CA11" w:rsidR="00BE5A77" w:rsidRPr="00013745" w:rsidRDefault="00BE5A77" w:rsidP="00470F59">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Our Father, Who art in heaven,</w:t>
      </w:r>
      <w:r w:rsidRPr="00013745">
        <w:rPr>
          <w:rFonts w:ascii="Times New Roman" w:eastAsia="Times New Roman" w:hAnsi="Times New Roman" w:cs="Times New Roman"/>
          <w:b/>
          <w:bCs/>
        </w:rPr>
        <w:br/>
        <w:t>Hallowed be Thy name, Thy kingdom come,</w:t>
      </w:r>
      <w:r w:rsidRPr="00013745">
        <w:rPr>
          <w:rFonts w:ascii="Times New Roman" w:eastAsia="Times New Roman" w:hAnsi="Times New Roman" w:cs="Times New Roman"/>
          <w:b/>
          <w:bCs/>
        </w:rPr>
        <w:br/>
        <w:t>Thy will be done, on earth as it is in heaven.</w:t>
      </w:r>
      <w:r w:rsidR="00A45819" w:rsidRPr="00013745">
        <w:rPr>
          <w:rFonts w:ascii="Times New Roman" w:eastAsia="Times New Roman" w:hAnsi="Times New Roman" w:cs="Times New Roman"/>
          <w:b/>
          <w:bCs/>
        </w:rPr>
        <w:t xml:space="preserve"> </w:t>
      </w:r>
      <w:r w:rsidRPr="00013745">
        <w:rPr>
          <w:rFonts w:ascii="Times New Roman" w:eastAsia="Times New Roman" w:hAnsi="Times New Roman" w:cs="Times New Roman"/>
          <w:b/>
          <w:bCs/>
        </w:rPr>
        <w:br/>
        <w:t>Give us this day our daily bread,</w:t>
      </w:r>
      <w:r w:rsidRPr="00013745">
        <w:rPr>
          <w:rFonts w:ascii="Times New Roman" w:eastAsia="Times New Roman" w:hAnsi="Times New Roman" w:cs="Times New Roman"/>
          <w:b/>
          <w:bCs/>
        </w:rPr>
        <w:br/>
        <w:t xml:space="preserve">And forgive us our debts, as we forgive our debtors. </w:t>
      </w:r>
    </w:p>
    <w:p w14:paraId="4FA825B0" w14:textId="77777777" w:rsidR="00BE5A77" w:rsidRPr="00013745"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And lead us not into temptation,</w:t>
      </w:r>
    </w:p>
    <w:p w14:paraId="6342CD0B" w14:textId="77777777" w:rsidR="00C017B1"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But deliver us from evil,</w:t>
      </w:r>
    </w:p>
    <w:p w14:paraId="143C25B6" w14:textId="73B0DE08" w:rsidR="00BE5A77" w:rsidRPr="00013745"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lastRenderedPageBreak/>
        <w:t>For Thine is the kingdom, and the power,</w:t>
      </w:r>
    </w:p>
    <w:p w14:paraId="1CA527D5" w14:textId="02C0DD43" w:rsidR="007128EA" w:rsidRPr="00013745" w:rsidRDefault="00BE5A77" w:rsidP="00D3012F">
      <w:pPr>
        <w:tabs>
          <w:tab w:val="right" w:pos="6480"/>
        </w:tabs>
        <w:spacing w:after="0" w:line="240" w:lineRule="auto"/>
        <w:ind w:left="540"/>
        <w:rPr>
          <w:rFonts w:ascii="Times New Roman" w:eastAsia="Times New Roman" w:hAnsi="Times New Roman" w:cs="Times New Roman"/>
          <w:b/>
          <w:bCs/>
        </w:rPr>
      </w:pPr>
      <w:r w:rsidRPr="00013745">
        <w:rPr>
          <w:rFonts w:ascii="Times New Roman" w:eastAsia="Times New Roman" w:hAnsi="Times New Roman" w:cs="Times New Roman"/>
          <w:b/>
          <w:bCs/>
        </w:rPr>
        <w:t>And the glory forever, Amen.</w:t>
      </w:r>
    </w:p>
    <w:p w14:paraId="7BDDDA0E" w14:textId="77777777" w:rsidR="00063FB7" w:rsidRPr="00013745" w:rsidRDefault="00063FB7" w:rsidP="00D3012F">
      <w:pPr>
        <w:tabs>
          <w:tab w:val="right" w:pos="6480"/>
        </w:tabs>
        <w:spacing w:after="0" w:line="240" w:lineRule="auto"/>
        <w:ind w:left="540"/>
        <w:rPr>
          <w:rFonts w:ascii="Times New Roman" w:eastAsia="Times New Roman" w:hAnsi="Times New Roman" w:cs="Times New Roman"/>
          <w:b/>
          <w:bCs/>
        </w:rPr>
      </w:pPr>
    </w:p>
    <w:p w14:paraId="5E237962" w14:textId="00D56F7C" w:rsidR="00BE5A77" w:rsidRPr="00013745" w:rsidRDefault="00BE5A77" w:rsidP="00B044BE">
      <w:pPr>
        <w:tabs>
          <w:tab w:val="right" w:pos="6480"/>
        </w:tabs>
        <w:spacing w:after="0" w:line="360" w:lineRule="auto"/>
        <w:rPr>
          <w:rFonts w:ascii="Times New Roman" w:eastAsia="Times New Roman" w:hAnsi="Times New Roman" w:cs="Times New Roman"/>
        </w:rPr>
      </w:pPr>
      <w:r w:rsidRPr="00013745">
        <w:rPr>
          <w:rFonts w:ascii="Times New Roman" w:eastAsia="Times New Roman" w:hAnsi="Times New Roman" w:cs="Times New Roman"/>
        </w:rPr>
        <w:t>Hymn</w:t>
      </w:r>
    </w:p>
    <w:p w14:paraId="46D7B6A6" w14:textId="2B9CE285" w:rsidR="00461D62" w:rsidRPr="00013745" w:rsidRDefault="007A063A" w:rsidP="00F22942">
      <w:pPr>
        <w:tabs>
          <w:tab w:val="right" w:pos="6480"/>
        </w:tabs>
        <w:spacing w:after="0" w:line="240" w:lineRule="auto"/>
        <w:ind w:left="540"/>
        <w:rPr>
          <w:rFonts w:ascii="Times New Roman" w:hAnsi="Times New Roman" w:cs="Times New Roman"/>
          <w:i/>
          <w:iCs/>
        </w:rPr>
      </w:pPr>
      <w:hyperlink r:id="rId13" w:history="1">
        <w:r w:rsidR="00CC2FA9">
          <w:rPr>
            <w:rStyle w:val="Hyperlink"/>
            <w:rFonts w:ascii="Times New Roman" w:hAnsi="Times New Roman" w:cs="Times New Roman"/>
            <w:i/>
            <w:iCs/>
          </w:rPr>
          <w:t>Revive Thy Work, O Lord</w:t>
        </w:r>
      </w:hyperlink>
      <w:r w:rsidR="008C7AA3" w:rsidRPr="00013745">
        <w:rPr>
          <w:rFonts w:ascii="Times New Roman" w:hAnsi="Times New Roman" w:cs="Times New Roman"/>
          <w:i/>
          <w:iCs/>
        </w:rPr>
        <w:tab/>
        <w:t>#</w:t>
      </w:r>
      <w:r w:rsidR="00906A96" w:rsidRPr="00013745">
        <w:rPr>
          <w:rFonts w:ascii="Times New Roman" w:hAnsi="Times New Roman" w:cs="Times New Roman"/>
          <w:i/>
          <w:iCs/>
        </w:rPr>
        <w:t>4</w:t>
      </w:r>
      <w:r w:rsidR="00CC2FA9">
        <w:rPr>
          <w:rFonts w:ascii="Times New Roman" w:hAnsi="Times New Roman" w:cs="Times New Roman"/>
          <w:i/>
          <w:iCs/>
        </w:rPr>
        <w:t>13</w:t>
      </w:r>
    </w:p>
    <w:p w14:paraId="69161023" w14:textId="77777777" w:rsidR="007C3FDE" w:rsidRPr="00013745" w:rsidRDefault="007C3FDE" w:rsidP="007C3FDE">
      <w:pPr>
        <w:tabs>
          <w:tab w:val="right" w:pos="6480"/>
        </w:tabs>
        <w:spacing w:after="0" w:line="240" w:lineRule="auto"/>
        <w:rPr>
          <w:rFonts w:ascii="Times New Roman" w:hAnsi="Times New Roman" w:cs="Times New Roman"/>
          <w:i/>
          <w:iCs/>
        </w:rPr>
      </w:pPr>
    </w:p>
    <w:p w14:paraId="422EAEA7" w14:textId="48DCB4AC" w:rsidR="00325D6D" w:rsidRPr="00013745" w:rsidRDefault="00BE5A77" w:rsidP="00325D6D">
      <w:pPr>
        <w:tabs>
          <w:tab w:val="right" w:pos="6480"/>
        </w:tabs>
        <w:spacing w:after="0" w:line="360" w:lineRule="auto"/>
        <w:rPr>
          <w:rFonts w:ascii="Times New Roman" w:hAnsi="Times New Roman" w:cs="Times New Roman"/>
        </w:rPr>
      </w:pPr>
      <w:r w:rsidRPr="00013745">
        <w:rPr>
          <w:rFonts w:ascii="Times New Roman" w:hAnsi="Times New Roman" w:cs="Times New Roman"/>
        </w:rPr>
        <w:t>Sermo</w:t>
      </w:r>
      <w:r w:rsidR="005432BF" w:rsidRPr="00013745">
        <w:rPr>
          <w:rFonts w:ascii="Times New Roman" w:hAnsi="Times New Roman" w:cs="Times New Roman"/>
        </w:rPr>
        <w:t>n Text</w:t>
      </w:r>
      <w:r w:rsidR="005432BF" w:rsidRPr="00013745">
        <w:rPr>
          <w:rFonts w:ascii="Times New Roman" w:hAnsi="Times New Roman" w:cs="Times New Roman"/>
        </w:rPr>
        <w:tab/>
      </w:r>
      <w:hyperlink r:id="rId14" w:history="1">
        <w:r w:rsidR="00CC2FA9">
          <w:rPr>
            <w:rStyle w:val="Hyperlink"/>
            <w:rFonts w:ascii="Times New Roman" w:hAnsi="Times New Roman" w:cs="Times New Roman"/>
          </w:rPr>
          <w:t>Psalm 37:5-7</w:t>
        </w:r>
      </w:hyperlink>
    </w:p>
    <w:p w14:paraId="213C6CAC" w14:textId="2DC863D0" w:rsidR="005432BF" w:rsidRPr="00013745" w:rsidRDefault="005432BF" w:rsidP="001175B1">
      <w:pPr>
        <w:tabs>
          <w:tab w:val="right" w:pos="6480"/>
        </w:tabs>
        <w:spacing w:after="0" w:line="240" w:lineRule="auto"/>
        <w:rPr>
          <w:rFonts w:ascii="Times New Roman" w:hAnsi="Times New Roman" w:cs="Times New Roman"/>
        </w:rPr>
      </w:pPr>
      <w:r w:rsidRPr="00013745">
        <w:rPr>
          <w:rFonts w:ascii="Times New Roman" w:hAnsi="Times New Roman" w:cs="Times New Roman"/>
        </w:rPr>
        <w:t>Sermon</w:t>
      </w:r>
      <w:r w:rsidRPr="00013745">
        <w:rPr>
          <w:rFonts w:ascii="Times New Roman" w:hAnsi="Times New Roman" w:cs="Times New Roman"/>
        </w:rPr>
        <w:tab/>
      </w:r>
      <w:r w:rsidR="00CC2FA9" w:rsidRPr="00CC2FA9">
        <w:rPr>
          <w:rFonts w:ascii="Times New Roman" w:hAnsi="Times New Roman" w:cs="Times New Roman"/>
          <w:u w:val="single"/>
        </w:rPr>
        <w:t>The Debtor and the Beggar</w:t>
      </w:r>
      <w:r w:rsidRPr="00013745">
        <w:rPr>
          <w:rFonts w:ascii="Times New Roman" w:hAnsi="Times New Roman" w:cs="Times New Roman"/>
        </w:rPr>
        <w:tab/>
        <w:t>Rev</w:t>
      </w:r>
      <w:r w:rsidR="00596071" w:rsidRPr="00013745">
        <w:rPr>
          <w:rFonts w:ascii="Times New Roman" w:hAnsi="Times New Roman" w:cs="Times New Roman"/>
        </w:rPr>
        <w:t xml:space="preserve">. </w:t>
      </w:r>
      <w:r w:rsidR="00744A9A" w:rsidRPr="00013745">
        <w:rPr>
          <w:rFonts w:ascii="Times New Roman" w:hAnsi="Times New Roman" w:cs="Times New Roman"/>
        </w:rPr>
        <w:t>Mark Wheat</w:t>
      </w:r>
    </w:p>
    <w:p w14:paraId="4AD13457" w14:textId="77777777" w:rsidR="008003B9" w:rsidRPr="00013745" w:rsidRDefault="008003B9" w:rsidP="00A45819">
      <w:pPr>
        <w:tabs>
          <w:tab w:val="right" w:pos="6480"/>
        </w:tabs>
        <w:spacing w:after="0" w:line="240" w:lineRule="auto"/>
        <w:rPr>
          <w:rFonts w:ascii="Times New Roman" w:hAnsi="Times New Roman" w:cs="Times New Roman"/>
        </w:rPr>
      </w:pPr>
    </w:p>
    <w:p w14:paraId="67777ADF" w14:textId="38F2BD23" w:rsidR="003B5661" w:rsidRPr="00013745" w:rsidRDefault="003B5661" w:rsidP="003B5661">
      <w:pPr>
        <w:tabs>
          <w:tab w:val="right" w:pos="6480"/>
        </w:tabs>
        <w:spacing w:after="0" w:line="360" w:lineRule="auto"/>
        <w:rPr>
          <w:rFonts w:ascii="Times New Roman" w:hAnsi="Times New Roman" w:cs="Times New Roman"/>
        </w:rPr>
      </w:pPr>
      <w:r w:rsidRPr="00013745">
        <w:rPr>
          <w:rFonts w:ascii="Times New Roman" w:hAnsi="Times New Roman" w:cs="Times New Roman"/>
        </w:rPr>
        <w:t xml:space="preserve">* The </w:t>
      </w:r>
      <w:r w:rsidR="00DC58A4" w:rsidRPr="00013745">
        <w:rPr>
          <w:rFonts w:ascii="Times New Roman" w:hAnsi="Times New Roman" w:cs="Times New Roman"/>
        </w:rPr>
        <w:t>Apostles’</w:t>
      </w:r>
      <w:r w:rsidRPr="00013745">
        <w:rPr>
          <w:rFonts w:ascii="Times New Roman" w:hAnsi="Times New Roman" w:cs="Times New Roman"/>
        </w:rPr>
        <w:t xml:space="preserve"> Creed</w:t>
      </w:r>
    </w:p>
    <w:p w14:paraId="4C4282D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God the Father Almighty,</w:t>
      </w:r>
    </w:p>
    <w:p w14:paraId="2EA29EF7"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Maker of heaven and earth.</w:t>
      </w:r>
    </w:p>
    <w:p w14:paraId="2FB9454B"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Jesus Christ, his only Son, our Lord</w:t>
      </w:r>
    </w:p>
    <w:p w14:paraId="71A426B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Who was conceived by the Holy Spirit,</w:t>
      </w:r>
    </w:p>
    <w:p w14:paraId="416EE7F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And born of the virgin Mary,</w:t>
      </w:r>
    </w:p>
    <w:p w14:paraId="56C6D21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suffered under Pontius Pilate,</w:t>
      </w:r>
    </w:p>
    <w:p w14:paraId="24779062"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Was crucified, died, and was buried.</w:t>
      </w:r>
    </w:p>
    <w:p w14:paraId="19EABE05"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descended into hell.</w:t>
      </w:r>
    </w:p>
    <w:p w14:paraId="5D88850E"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third day he rose again from the dead.</w:t>
      </w:r>
    </w:p>
    <w:p w14:paraId="59654F9D"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He ascended into heaven.</w:t>
      </w:r>
    </w:p>
    <w:p w14:paraId="1EAC1899"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 xml:space="preserve">And is seated at the right hand of God the Father Almighty. </w:t>
      </w:r>
    </w:p>
    <w:p w14:paraId="4B3861E6"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From there He will come to judge the living and the dead.</w:t>
      </w:r>
    </w:p>
    <w:p w14:paraId="4D1096DC"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I believe in the Holy Spirit, the holy catholic church,</w:t>
      </w:r>
    </w:p>
    <w:p w14:paraId="10785BC1" w14:textId="77777777"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communion of saints, the forgiveness of sins,</w:t>
      </w:r>
    </w:p>
    <w:p w14:paraId="7464A8D1" w14:textId="1C3F4FC5" w:rsidR="00DC58A4" w:rsidRPr="00013745" w:rsidRDefault="00DC58A4" w:rsidP="00DC58A4">
      <w:pPr>
        <w:tabs>
          <w:tab w:val="right" w:pos="6480"/>
        </w:tabs>
        <w:spacing w:after="0" w:line="240" w:lineRule="auto"/>
        <w:ind w:left="540"/>
        <w:rPr>
          <w:rFonts w:ascii="Times New Roman" w:hAnsi="Times New Roman" w:cs="Times New Roman"/>
          <w:b/>
          <w:bCs/>
        </w:rPr>
      </w:pPr>
      <w:r w:rsidRPr="00013745">
        <w:rPr>
          <w:rFonts w:ascii="Times New Roman" w:hAnsi="Times New Roman" w:cs="Times New Roman"/>
          <w:b/>
          <w:bCs/>
        </w:rPr>
        <w:t>The resurrection of the body, and the life Everlasting.</w:t>
      </w:r>
    </w:p>
    <w:p w14:paraId="111F3FEB" w14:textId="77777777" w:rsidR="00513C25" w:rsidRPr="00013745" w:rsidRDefault="00513C25" w:rsidP="003F0E79">
      <w:pPr>
        <w:tabs>
          <w:tab w:val="right" w:pos="6480"/>
        </w:tabs>
        <w:spacing w:after="0" w:line="240" w:lineRule="auto"/>
        <w:rPr>
          <w:rFonts w:ascii="Times New Roman" w:hAnsi="Times New Roman" w:cs="Times New Roman"/>
        </w:rPr>
      </w:pPr>
    </w:p>
    <w:p w14:paraId="28D4FE31" w14:textId="7DD47D45" w:rsidR="005432BF" w:rsidRPr="00013745" w:rsidRDefault="005432BF" w:rsidP="00B044BE">
      <w:pPr>
        <w:tabs>
          <w:tab w:val="right" w:pos="6480"/>
        </w:tabs>
        <w:spacing w:after="0" w:line="360" w:lineRule="auto"/>
        <w:rPr>
          <w:rFonts w:ascii="Times New Roman" w:hAnsi="Times New Roman" w:cs="Times New Roman"/>
        </w:rPr>
      </w:pPr>
      <w:r w:rsidRPr="00013745">
        <w:rPr>
          <w:rFonts w:ascii="Times New Roman" w:hAnsi="Times New Roman" w:cs="Times New Roman"/>
        </w:rPr>
        <w:t>* Hymn</w:t>
      </w:r>
    </w:p>
    <w:p w14:paraId="62EAD41C" w14:textId="3FC7AD7F" w:rsidR="005432BF" w:rsidRPr="00013745" w:rsidRDefault="007A063A" w:rsidP="004B6F09">
      <w:pPr>
        <w:tabs>
          <w:tab w:val="right" w:pos="6480"/>
        </w:tabs>
        <w:spacing w:after="0" w:line="240" w:lineRule="auto"/>
        <w:ind w:left="540"/>
        <w:rPr>
          <w:rFonts w:ascii="Times New Roman" w:hAnsi="Times New Roman" w:cs="Times New Roman"/>
          <w:i/>
          <w:iCs/>
        </w:rPr>
      </w:pPr>
      <w:hyperlink r:id="rId15" w:history="1">
        <w:r w:rsidR="00CC2FA9">
          <w:rPr>
            <w:rStyle w:val="Hyperlink"/>
            <w:rFonts w:ascii="Times New Roman" w:hAnsi="Times New Roman" w:cs="Times New Roman"/>
            <w:i/>
            <w:iCs/>
          </w:rPr>
          <w:t>It Is Well with My Soul</w:t>
        </w:r>
      </w:hyperlink>
      <w:r w:rsidR="005432BF" w:rsidRPr="00013745">
        <w:rPr>
          <w:rFonts w:ascii="Times New Roman" w:hAnsi="Times New Roman" w:cs="Times New Roman"/>
          <w:i/>
          <w:iCs/>
        </w:rPr>
        <w:tab/>
        <w:t>#</w:t>
      </w:r>
      <w:r w:rsidR="00B044BE" w:rsidRPr="00013745">
        <w:rPr>
          <w:rFonts w:ascii="Times New Roman" w:hAnsi="Times New Roman" w:cs="Times New Roman"/>
          <w:i/>
          <w:iCs/>
        </w:rPr>
        <w:t>4</w:t>
      </w:r>
      <w:r w:rsidR="00CC2FA9">
        <w:rPr>
          <w:rFonts w:ascii="Times New Roman" w:hAnsi="Times New Roman" w:cs="Times New Roman"/>
          <w:i/>
          <w:iCs/>
        </w:rPr>
        <w:t>76</w:t>
      </w:r>
    </w:p>
    <w:p w14:paraId="7018602B" w14:textId="77777777" w:rsidR="005432BF" w:rsidRPr="00013745" w:rsidRDefault="005432BF" w:rsidP="00210AF1">
      <w:pPr>
        <w:tabs>
          <w:tab w:val="right" w:pos="6480"/>
        </w:tabs>
        <w:spacing w:after="0" w:line="240" w:lineRule="auto"/>
        <w:rPr>
          <w:rFonts w:ascii="Times New Roman" w:hAnsi="Times New Roman" w:cs="Times New Roman"/>
        </w:rPr>
      </w:pPr>
    </w:p>
    <w:p w14:paraId="7A9E5692" w14:textId="1013778C" w:rsidR="00776357" w:rsidRPr="00013745" w:rsidRDefault="005432BF" w:rsidP="00210AF1">
      <w:pPr>
        <w:tabs>
          <w:tab w:val="right" w:pos="6480"/>
        </w:tabs>
        <w:spacing w:after="0" w:line="240" w:lineRule="auto"/>
        <w:rPr>
          <w:rFonts w:ascii="Times New Roman" w:hAnsi="Times New Roman" w:cs="Times New Roman"/>
        </w:rPr>
      </w:pPr>
      <w:r w:rsidRPr="00013745">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013745" w14:paraId="7E136EFA" w14:textId="77777777" w:rsidTr="00D70895">
        <w:trPr>
          <w:trHeight w:val="61"/>
        </w:trPr>
        <w:tc>
          <w:tcPr>
            <w:tcW w:w="6470" w:type="dxa"/>
            <w:gridSpan w:val="2"/>
            <w:vAlign w:val="center"/>
          </w:tcPr>
          <w:p w14:paraId="54F60B11" w14:textId="6B8F9B95" w:rsidR="00776357" w:rsidRPr="00013745" w:rsidRDefault="00776357" w:rsidP="00D70895">
            <w:pPr>
              <w:tabs>
                <w:tab w:val="right" w:pos="6480"/>
              </w:tabs>
              <w:jc w:val="center"/>
              <w:rPr>
                <w:rFonts w:ascii="Times New Roman" w:hAnsi="Times New Roman" w:cs="Times New Roman"/>
                <w:b/>
                <w:bCs/>
              </w:rPr>
            </w:pPr>
            <w:r w:rsidRPr="00013745">
              <w:rPr>
                <w:rFonts w:ascii="Times New Roman" w:hAnsi="Times New Roman" w:cs="Times New Roman"/>
                <w:b/>
                <w:bCs/>
              </w:rPr>
              <w:t>Nursery Volunteer Rotation</w:t>
            </w:r>
          </w:p>
        </w:tc>
      </w:tr>
      <w:tr w:rsidR="00776357" w:rsidRPr="00013745" w14:paraId="1C6DDF85" w14:textId="77777777" w:rsidTr="00AC3B2F">
        <w:trPr>
          <w:trHeight w:val="264"/>
        </w:trPr>
        <w:tc>
          <w:tcPr>
            <w:tcW w:w="3235" w:type="dxa"/>
            <w:vAlign w:val="center"/>
          </w:tcPr>
          <w:p w14:paraId="0E1DC761" w14:textId="77777777" w:rsidR="00CC2FA9" w:rsidRPr="00013745" w:rsidRDefault="00CC2FA9" w:rsidP="00CC2FA9">
            <w:pPr>
              <w:tabs>
                <w:tab w:val="right" w:pos="6480"/>
              </w:tabs>
              <w:jc w:val="center"/>
              <w:rPr>
                <w:rFonts w:ascii="Times New Roman" w:hAnsi="Times New Roman" w:cs="Times New Roman"/>
              </w:rPr>
            </w:pPr>
            <w:r w:rsidRPr="00013745">
              <w:rPr>
                <w:rFonts w:ascii="Times New Roman" w:hAnsi="Times New Roman" w:cs="Times New Roman"/>
              </w:rPr>
              <w:t>Sunday 3/</w:t>
            </w:r>
            <w:r>
              <w:rPr>
                <w:rFonts w:ascii="Times New Roman" w:hAnsi="Times New Roman" w:cs="Times New Roman"/>
              </w:rPr>
              <w:t>8</w:t>
            </w:r>
            <w:r w:rsidRPr="00013745">
              <w:rPr>
                <w:rFonts w:ascii="Times New Roman" w:hAnsi="Times New Roman" w:cs="Times New Roman"/>
              </w:rPr>
              <w:t>/2026</w:t>
            </w:r>
          </w:p>
          <w:p w14:paraId="4A956AED" w14:textId="27768F6F" w:rsidR="005306A5" w:rsidRPr="00013745" w:rsidRDefault="00CC2FA9" w:rsidP="00CC2FA9">
            <w:pPr>
              <w:tabs>
                <w:tab w:val="right" w:pos="6480"/>
              </w:tabs>
              <w:jc w:val="center"/>
              <w:rPr>
                <w:rFonts w:ascii="Times New Roman" w:hAnsi="Times New Roman" w:cs="Times New Roman"/>
              </w:rPr>
            </w:pPr>
            <w:r w:rsidRPr="007A063A">
              <w:rPr>
                <w:rFonts w:ascii="Times New Roman" w:hAnsi="Times New Roman" w:cs="Times New Roman"/>
              </w:rPr>
              <w:t>Andrew &amp; Regan van der Merwe</w:t>
            </w:r>
          </w:p>
        </w:tc>
        <w:tc>
          <w:tcPr>
            <w:tcW w:w="3235" w:type="dxa"/>
            <w:vAlign w:val="center"/>
          </w:tcPr>
          <w:p w14:paraId="55565308" w14:textId="790E1F0E" w:rsidR="00776357" w:rsidRPr="00013745" w:rsidRDefault="005306A5" w:rsidP="00D70895">
            <w:pPr>
              <w:tabs>
                <w:tab w:val="right" w:pos="6480"/>
              </w:tabs>
              <w:jc w:val="center"/>
              <w:rPr>
                <w:rFonts w:ascii="Times New Roman" w:hAnsi="Times New Roman" w:cs="Times New Roman"/>
              </w:rPr>
            </w:pPr>
            <w:r w:rsidRPr="00013745">
              <w:rPr>
                <w:rFonts w:ascii="Times New Roman" w:hAnsi="Times New Roman" w:cs="Times New Roman"/>
              </w:rPr>
              <w:t xml:space="preserve">Sunday </w:t>
            </w:r>
            <w:r w:rsidR="00B044BE" w:rsidRPr="00013745">
              <w:rPr>
                <w:rFonts w:ascii="Times New Roman" w:hAnsi="Times New Roman" w:cs="Times New Roman"/>
              </w:rPr>
              <w:t>3/</w:t>
            </w:r>
            <w:r w:rsidR="00CC2FA9">
              <w:rPr>
                <w:rFonts w:ascii="Times New Roman" w:hAnsi="Times New Roman" w:cs="Times New Roman"/>
              </w:rPr>
              <w:t>15</w:t>
            </w:r>
            <w:r w:rsidRPr="00013745">
              <w:rPr>
                <w:rFonts w:ascii="Times New Roman" w:hAnsi="Times New Roman" w:cs="Times New Roman"/>
              </w:rPr>
              <w:t>/202</w:t>
            </w:r>
            <w:r w:rsidR="00325083" w:rsidRPr="00013745">
              <w:rPr>
                <w:rFonts w:ascii="Times New Roman" w:hAnsi="Times New Roman" w:cs="Times New Roman"/>
              </w:rPr>
              <w:t>6</w:t>
            </w:r>
          </w:p>
          <w:p w14:paraId="6133D48C" w14:textId="4B23286D" w:rsidR="005306A5" w:rsidRPr="00013745" w:rsidRDefault="00CC2FA9" w:rsidP="00325083">
            <w:pPr>
              <w:tabs>
                <w:tab w:val="right" w:pos="6480"/>
              </w:tabs>
              <w:jc w:val="center"/>
              <w:rPr>
                <w:rFonts w:ascii="Times New Roman" w:hAnsi="Times New Roman" w:cs="Times New Roman"/>
              </w:rPr>
            </w:pPr>
            <w:r>
              <w:rPr>
                <w:rFonts w:ascii="Times New Roman" w:hAnsi="Times New Roman" w:cs="Times New Roman"/>
              </w:rPr>
              <w:t>Larry &amp; Jennifer Watson</w:t>
            </w:r>
          </w:p>
        </w:tc>
      </w:tr>
    </w:tbl>
    <w:p w14:paraId="79E8DCB8" w14:textId="77777777" w:rsidR="00513C25" w:rsidRPr="00013745" w:rsidRDefault="00513C25">
      <w:pPr>
        <w:tabs>
          <w:tab w:val="right" w:pos="6480"/>
        </w:tabs>
        <w:spacing w:after="0" w:line="240" w:lineRule="auto"/>
        <w:rPr>
          <w:rFonts w:ascii="Times New Roman" w:hAnsi="Times New Roman" w:cs="Times New Roman"/>
        </w:rPr>
      </w:pPr>
    </w:p>
    <w:sectPr w:rsidR="00513C25" w:rsidRPr="00013745" w:rsidSect="007A063A">
      <w:footerReference w:type="default" r:id="rId16"/>
      <w:pgSz w:w="15840" w:h="12240" w:orient="landscape" w:code="1"/>
      <w:pgMar w:top="720" w:right="720" w:bottom="126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60C82" w14:textId="77777777" w:rsidR="007A1D51" w:rsidRDefault="007A1D51" w:rsidP="00BA374E">
      <w:pPr>
        <w:spacing w:after="0" w:line="240" w:lineRule="auto"/>
      </w:pPr>
      <w:r>
        <w:separator/>
      </w:r>
    </w:p>
  </w:endnote>
  <w:endnote w:type="continuationSeparator" w:id="0">
    <w:p w14:paraId="33606B91" w14:textId="77777777" w:rsidR="007A1D51" w:rsidRDefault="007A1D51"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2C38E" w14:textId="77777777" w:rsidR="007A1D51" w:rsidRDefault="007A1D51" w:rsidP="00BA374E">
      <w:pPr>
        <w:spacing w:after="0" w:line="240" w:lineRule="auto"/>
      </w:pPr>
      <w:r>
        <w:separator/>
      </w:r>
    </w:p>
  </w:footnote>
  <w:footnote w:type="continuationSeparator" w:id="0">
    <w:p w14:paraId="7B6C935F" w14:textId="77777777" w:rsidR="007A1D51" w:rsidRDefault="007A1D51"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3745"/>
    <w:rsid w:val="0001394F"/>
    <w:rsid w:val="00013A13"/>
    <w:rsid w:val="00014667"/>
    <w:rsid w:val="00015D32"/>
    <w:rsid w:val="00024B98"/>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1283"/>
    <w:rsid w:val="00051AC4"/>
    <w:rsid w:val="00051FE2"/>
    <w:rsid w:val="000522A0"/>
    <w:rsid w:val="0005259F"/>
    <w:rsid w:val="00052F02"/>
    <w:rsid w:val="00053717"/>
    <w:rsid w:val="00053856"/>
    <w:rsid w:val="0005427F"/>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6252"/>
    <w:rsid w:val="000D7AD0"/>
    <w:rsid w:val="000E1BEA"/>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7527"/>
    <w:rsid w:val="00160BF7"/>
    <w:rsid w:val="001623FE"/>
    <w:rsid w:val="00163356"/>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6280"/>
    <w:rsid w:val="002877A6"/>
    <w:rsid w:val="00287BF4"/>
    <w:rsid w:val="002916C4"/>
    <w:rsid w:val="002925A2"/>
    <w:rsid w:val="00292EC6"/>
    <w:rsid w:val="002944B9"/>
    <w:rsid w:val="0029582D"/>
    <w:rsid w:val="002973C7"/>
    <w:rsid w:val="002975E4"/>
    <w:rsid w:val="00297AF2"/>
    <w:rsid w:val="00297D17"/>
    <w:rsid w:val="002A1298"/>
    <w:rsid w:val="002A261E"/>
    <w:rsid w:val="002A3BB4"/>
    <w:rsid w:val="002A60D9"/>
    <w:rsid w:val="002A7117"/>
    <w:rsid w:val="002A7658"/>
    <w:rsid w:val="002B4535"/>
    <w:rsid w:val="002C1D3A"/>
    <w:rsid w:val="002C21E6"/>
    <w:rsid w:val="002C5A49"/>
    <w:rsid w:val="002D16FF"/>
    <w:rsid w:val="002D1B7C"/>
    <w:rsid w:val="002D22A3"/>
    <w:rsid w:val="002D2DC8"/>
    <w:rsid w:val="002D3143"/>
    <w:rsid w:val="002D4FDE"/>
    <w:rsid w:val="002D502F"/>
    <w:rsid w:val="002D65C8"/>
    <w:rsid w:val="002D6609"/>
    <w:rsid w:val="002D6C90"/>
    <w:rsid w:val="002D7691"/>
    <w:rsid w:val="002D7E18"/>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E9C"/>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5919"/>
    <w:rsid w:val="003E12A4"/>
    <w:rsid w:val="003E2498"/>
    <w:rsid w:val="003E5006"/>
    <w:rsid w:val="003E6EA1"/>
    <w:rsid w:val="003E7216"/>
    <w:rsid w:val="003F0E79"/>
    <w:rsid w:val="003F373D"/>
    <w:rsid w:val="003F656F"/>
    <w:rsid w:val="00402D91"/>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9F5"/>
    <w:rsid w:val="00490C47"/>
    <w:rsid w:val="00491F8B"/>
    <w:rsid w:val="004959CE"/>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71C8"/>
    <w:rsid w:val="00503A54"/>
    <w:rsid w:val="00513C25"/>
    <w:rsid w:val="00517049"/>
    <w:rsid w:val="005178DC"/>
    <w:rsid w:val="00520ACD"/>
    <w:rsid w:val="005210EB"/>
    <w:rsid w:val="00522CB5"/>
    <w:rsid w:val="00523EA0"/>
    <w:rsid w:val="005243E8"/>
    <w:rsid w:val="005247ED"/>
    <w:rsid w:val="00524C88"/>
    <w:rsid w:val="00524F99"/>
    <w:rsid w:val="00525A01"/>
    <w:rsid w:val="00525C28"/>
    <w:rsid w:val="00527739"/>
    <w:rsid w:val="00530490"/>
    <w:rsid w:val="005306A5"/>
    <w:rsid w:val="0053166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42DB"/>
    <w:rsid w:val="005947DB"/>
    <w:rsid w:val="0059559B"/>
    <w:rsid w:val="00596071"/>
    <w:rsid w:val="005967F2"/>
    <w:rsid w:val="005A0E3A"/>
    <w:rsid w:val="005A2ACE"/>
    <w:rsid w:val="005A37EF"/>
    <w:rsid w:val="005A7DFF"/>
    <w:rsid w:val="005B0CB3"/>
    <w:rsid w:val="005B2530"/>
    <w:rsid w:val="005B2847"/>
    <w:rsid w:val="005B2A6C"/>
    <w:rsid w:val="005B490F"/>
    <w:rsid w:val="005B4EB9"/>
    <w:rsid w:val="005B6FA0"/>
    <w:rsid w:val="005C0A03"/>
    <w:rsid w:val="005C0C76"/>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B093C"/>
    <w:rsid w:val="006B18B3"/>
    <w:rsid w:val="006B1953"/>
    <w:rsid w:val="006B533C"/>
    <w:rsid w:val="006C0FE9"/>
    <w:rsid w:val="006C2B07"/>
    <w:rsid w:val="006C46DE"/>
    <w:rsid w:val="006C7EAB"/>
    <w:rsid w:val="006D109F"/>
    <w:rsid w:val="006D1591"/>
    <w:rsid w:val="006D201F"/>
    <w:rsid w:val="006D56AB"/>
    <w:rsid w:val="006D6755"/>
    <w:rsid w:val="006D7CBC"/>
    <w:rsid w:val="006E3357"/>
    <w:rsid w:val="006E38D5"/>
    <w:rsid w:val="006F0069"/>
    <w:rsid w:val="006F0C1F"/>
    <w:rsid w:val="006F134D"/>
    <w:rsid w:val="006F3C8B"/>
    <w:rsid w:val="006F44FC"/>
    <w:rsid w:val="006F4C76"/>
    <w:rsid w:val="006F5989"/>
    <w:rsid w:val="006F6604"/>
    <w:rsid w:val="006F68BF"/>
    <w:rsid w:val="006F7EAE"/>
    <w:rsid w:val="0070184D"/>
    <w:rsid w:val="00701C44"/>
    <w:rsid w:val="007022A2"/>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C19"/>
    <w:rsid w:val="007516E5"/>
    <w:rsid w:val="007521BD"/>
    <w:rsid w:val="0075443E"/>
    <w:rsid w:val="00757604"/>
    <w:rsid w:val="00760F1E"/>
    <w:rsid w:val="0076122F"/>
    <w:rsid w:val="007630E8"/>
    <w:rsid w:val="00764CEC"/>
    <w:rsid w:val="00764EB2"/>
    <w:rsid w:val="00765FDF"/>
    <w:rsid w:val="007666FD"/>
    <w:rsid w:val="007704A3"/>
    <w:rsid w:val="007758A7"/>
    <w:rsid w:val="00776357"/>
    <w:rsid w:val="00776E8C"/>
    <w:rsid w:val="0077797D"/>
    <w:rsid w:val="00777F8F"/>
    <w:rsid w:val="007851B3"/>
    <w:rsid w:val="00785DCC"/>
    <w:rsid w:val="007871B0"/>
    <w:rsid w:val="00787E36"/>
    <w:rsid w:val="007917F8"/>
    <w:rsid w:val="00793764"/>
    <w:rsid w:val="007954C3"/>
    <w:rsid w:val="007A063A"/>
    <w:rsid w:val="007A1D51"/>
    <w:rsid w:val="007A587C"/>
    <w:rsid w:val="007A5F04"/>
    <w:rsid w:val="007A75EE"/>
    <w:rsid w:val="007A7ABF"/>
    <w:rsid w:val="007B2091"/>
    <w:rsid w:val="007B603C"/>
    <w:rsid w:val="007B68FF"/>
    <w:rsid w:val="007B6D03"/>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509ED"/>
    <w:rsid w:val="00851262"/>
    <w:rsid w:val="008514BF"/>
    <w:rsid w:val="00851AD3"/>
    <w:rsid w:val="00852EDB"/>
    <w:rsid w:val="00853142"/>
    <w:rsid w:val="00854743"/>
    <w:rsid w:val="0085701F"/>
    <w:rsid w:val="00857ED5"/>
    <w:rsid w:val="00862C28"/>
    <w:rsid w:val="00862CDC"/>
    <w:rsid w:val="008638EB"/>
    <w:rsid w:val="008639D1"/>
    <w:rsid w:val="0087050D"/>
    <w:rsid w:val="0087398B"/>
    <w:rsid w:val="00873B02"/>
    <w:rsid w:val="00874F74"/>
    <w:rsid w:val="00875864"/>
    <w:rsid w:val="00876395"/>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7AA3"/>
    <w:rsid w:val="008D2855"/>
    <w:rsid w:val="008D30F9"/>
    <w:rsid w:val="008D66A2"/>
    <w:rsid w:val="008D73DF"/>
    <w:rsid w:val="008D7EA0"/>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70E0"/>
    <w:rsid w:val="00917409"/>
    <w:rsid w:val="009207B6"/>
    <w:rsid w:val="009222D9"/>
    <w:rsid w:val="00922FFA"/>
    <w:rsid w:val="00923224"/>
    <w:rsid w:val="00924104"/>
    <w:rsid w:val="0092501D"/>
    <w:rsid w:val="00926F77"/>
    <w:rsid w:val="00931915"/>
    <w:rsid w:val="00935688"/>
    <w:rsid w:val="00943022"/>
    <w:rsid w:val="009436B1"/>
    <w:rsid w:val="00943D9C"/>
    <w:rsid w:val="00944324"/>
    <w:rsid w:val="0094546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EC2"/>
    <w:rsid w:val="009E505E"/>
    <w:rsid w:val="009E632C"/>
    <w:rsid w:val="009E7E41"/>
    <w:rsid w:val="009F0899"/>
    <w:rsid w:val="009F0980"/>
    <w:rsid w:val="009F0B08"/>
    <w:rsid w:val="009F4541"/>
    <w:rsid w:val="009F4B58"/>
    <w:rsid w:val="009F5119"/>
    <w:rsid w:val="009F5DB2"/>
    <w:rsid w:val="00A01325"/>
    <w:rsid w:val="00A02872"/>
    <w:rsid w:val="00A06DB5"/>
    <w:rsid w:val="00A07E9A"/>
    <w:rsid w:val="00A136BE"/>
    <w:rsid w:val="00A1376B"/>
    <w:rsid w:val="00A1385D"/>
    <w:rsid w:val="00A22ACC"/>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70F8"/>
    <w:rsid w:val="00AA1C14"/>
    <w:rsid w:val="00AA4933"/>
    <w:rsid w:val="00AA4E93"/>
    <w:rsid w:val="00AA4F5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F0B23"/>
    <w:rsid w:val="00BF27E7"/>
    <w:rsid w:val="00BF3139"/>
    <w:rsid w:val="00BF5F65"/>
    <w:rsid w:val="00BF5F9E"/>
    <w:rsid w:val="00BF644B"/>
    <w:rsid w:val="00BF6F48"/>
    <w:rsid w:val="00C004ED"/>
    <w:rsid w:val="00C00F1B"/>
    <w:rsid w:val="00C017B1"/>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4711"/>
    <w:rsid w:val="00CB543D"/>
    <w:rsid w:val="00CB548D"/>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60695"/>
    <w:rsid w:val="00D60E65"/>
    <w:rsid w:val="00D6420A"/>
    <w:rsid w:val="00D657F3"/>
    <w:rsid w:val="00D66C43"/>
    <w:rsid w:val="00D67918"/>
    <w:rsid w:val="00D70895"/>
    <w:rsid w:val="00D74E56"/>
    <w:rsid w:val="00D8191B"/>
    <w:rsid w:val="00D82F9B"/>
    <w:rsid w:val="00D83540"/>
    <w:rsid w:val="00D84121"/>
    <w:rsid w:val="00D85633"/>
    <w:rsid w:val="00D86B01"/>
    <w:rsid w:val="00D91662"/>
    <w:rsid w:val="00D91799"/>
    <w:rsid w:val="00D9200A"/>
    <w:rsid w:val="00D93845"/>
    <w:rsid w:val="00D96AFF"/>
    <w:rsid w:val="00D9741C"/>
    <w:rsid w:val="00DA0472"/>
    <w:rsid w:val="00DA1CA4"/>
    <w:rsid w:val="00DA1CFD"/>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9E8"/>
    <w:rsid w:val="00DE1C54"/>
    <w:rsid w:val="00DE2650"/>
    <w:rsid w:val="00DE2C73"/>
    <w:rsid w:val="00DE69AC"/>
    <w:rsid w:val="00DE7D04"/>
    <w:rsid w:val="00DF4FF9"/>
    <w:rsid w:val="00E0146F"/>
    <w:rsid w:val="00E03637"/>
    <w:rsid w:val="00E03A6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5540"/>
    <w:rsid w:val="00E261E2"/>
    <w:rsid w:val="00E27346"/>
    <w:rsid w:val="00E307C5"/>
    <w:rsid w:val="00E30C2A"/>
    <w:rsid w:val="00E3178E"/>
    <w:rsid w:val="00E32D6C"/>
    <w:rsid w:val="00E348FD"/>
    <w:rsid w:val="00E3535B"/>
    <w:rsid w:val="00E3540E"/>
    <w:rsid w:val="00E35ABD"/>
    <w:rsid w:val="00E37574"/>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554E"/>
    <w:rsid w:val="00ED665F"/>
    <w:rsid w:val="00ED6CEB"/>
    <w:rsid w:val="00EE12E1"/>
    <w:rsid w:val="00EE3100"/>
    <w:rsid w:val="00EE33C3"/>
    <w:rsid w:val="00EE3C61"/>
    <w:rsid w:val="00EF09D4"/>
    <w:rsid w:val="00EF0E80"/>
    <w:rsid w:val="00EF24D8"/>
    <w:rsid w:val="00EF274F"/>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6343"/>
    <w:rsid w:val="00F30E4C"/>
    <w:rsid w:val="00F33CF8"/>
    <w:rsid w:val="00F34CCA"/>
    <w:rsid w:val="00F422C4"/>
    <w:rsid w:val="00F4235C"/>
    <w:rsid w:val="00F42522"/>
    <w:rsid w:val="00F4732B"/>
    <w:rsid w:val="00F50612"/>
    <w:rsid w:val="00F51CAD"/>
    <w:rsid w:val="00F53ACE"/>
    <w:rsid w:val="00F53D77"/>
    <w:rsid w:val="00F5402A"/>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A0C98"/>
    <w:rsid w:val="00FA104E"/>
    <w:rsid w:val="00FA49DA"/>
    <w:rsid w:val="00FA7B3F"/>
    <w:rsid w:val="00FA7D70"/>
    <w:rsid w:val="00FB61FE"/>
    <w:rsid w:val="00FB66FF"/>
    <w:rsid w:val="00FB73AC"/>
    <w:rsid w:val="00FC0DD0"/>
    <w:rsid w:val="00FC1A5F"/>
    <w:rsid w:val="00FC22D7"/>
    <w:rsid w:val="00FC29D0"/>
    <w:rsid w:val="00FC34D3"/>
    <w:rsid w:val="00FD0524"/>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trinitypsalterhymnal.org/hymns/revive-thy-work-o-lor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how-great-thou-ar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Micah+7:18-19/" TargetMode="External"/><Relationship Id="rId5" Type="http://schemas.openxmlformats.org/officeDocument/2006/relationships/webSettings" Target="webSettings.xml"/><Relationship Id="rId15" Type="http://schemas.openxmlformats.org/officeDocument/2006/relationships/hyperlink" Target="https://www.trinitypsalterhymnal.org/hymns/it-is-well-with-my-soul/" TargetMode="External"/><Relationship Id="rId10" Type="http://schemas.openxmlformats.org/officeDocument/2006/relationships/hyperlink" Target="https://www.esv.org/verses/Galatians+5:13-17/" TargetMode="External"/><Relationship Id="rId4" Type="http://schemas.openxmlformats.org/officeDocument/2006/relationships/settings" Target="settings.xml"/><Relationship Id="rId9" Type="http://schemas.openxmlformats.org/officeDocument/2006/relationships/hyperlink" Target="https://www.trinitypsalterhymnal.org/psalms/hear-my-words-o-lord/" TargetMode="External"/><Relationship Id="rId14" Type="http://schemas.openxmlformats.org/officeDocument/2006/relationships/hyperlink" Target="https://www.esv.org/verses/Psalm+37: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632</Words>
  <Characters>3606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3</cp:revision>
  <cp:lastPrinted>2024-01-21T01:58:00Z</cp:lastPrinted>
  <dcterms:created xsi:type="dcterms:W3CDTF">2026-03-05T00:50:00Z</dcterms:created>
  <dcterms:modified xsi:type="dcterms:W3CDTF">2026-03-05T03:10:00Z</dcterms:modified>
</cp:coreProperties>
</file>