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5911AC44" w:rsidR="00210AF1" w:rsidRPr="00CA1065" w:rsidRDefault="00210AF1" w:rsidP="00210AF1">
      <w:pPr>
        <w:tabs>
          <w:tab w:val="right" w:pos="6480"/>
        </w:tabs>
        <w:spacing w:after="0" w:line="240" w:lineRule="auto"/>
        <w:rPr>
          <w:rFonts w:ascii="Times New Roman" w:hAnsi="Times New Roman" w:cs="Times New Roman"/>
          <w:b/>
          <w:bCs/>
          <w:sz w:val="21"/>
          <w:szCs w:val="21"/>
        </w:rPr>
      </w:pPr>
      <w:r w:rsidRPr="00CA1065">
        <w:rPr>
          <w:rFonts w:ascii="Times New Roman" w:hAnsi="Times New Roman" w:cs="Times New Roman"/>
          <w:b/>
          <w:bCs/>
          <w:sz w:val="21"/>
          <w:szCs w:val="21"/>
        </w:rPr>
        <w:t>11:00 am</w:t>
      </w:r>
      <w:r w:rsidRPr="00CA1065">
        <w:rPr>
          <w:rFonts w:ascii="Times New Roman" w:hAnsi="Times New Roman" w:cs="Times New Roman"/>
          <w:b/>
          <w:bCs/>
          <w:sz w:val="21"/>
          <w:szCs w:val="21"/>
        </w:rPr>
        <w:tab/>
      </w:r>
      <w:r w:rsidR="000D6252" w:rsidRPr="00CA1065">
        <w:rPr>
          <w:rFonts w:ascii="Times New Roman" w:hAnsi="Times New Roman" w:cs="Times New Roman"/>
          <w:b/>
          <w:bCs/>
          <w:sz w:val="21"/>
          <w:szCs w:val="21"/>
        </w:rPr>
        <w:t>January 4, 2026</w:t>
      </w:r>
    </w:p>
    <w:p w14:paraId="713879A6" w14:textId="76027D56" w:rsidR="00210AF1" w:rsidRPr="00CA1065" w:rsidRDefault="00210AF1" w:rsidP="00210AF1">
      <w:pPr>
        <w:tabs>
          <w:tab w:val="left" w:pos="2880"/>
          <w:tab w:val="right" w:pos="6480"/>
        </w:tabs>
        <w:spacing w:after="0" w:line="240" w:lineRule="auto"/>
        <w:jc w:val="center"/>
        <w:rPr>
          <w:rFonts w:ascii="Times New Roman" w:hAnsi="Times New Roman" w:cs="Times New Roman"/>
          <w:sz w:val="21"/>
          <w:szCs w:val="21"/>
        </w:rPr>
      </w:pPr>
      <w:r w:rsidRPr="00CA1065">
        <w:rPr>
          <w:rFonts w:ascii="Times New Roman" w:hAnsi="Times New Roman" w:cs="Times New Roman"/>
          <w:noProof/>
          <w:sz w:val="21"/>
          <w:szCs w:val="21"/>
        </w:rPr>
        <w:drawing>
          <wp:inline distT="0" distB="0" distL="0" distR="0" wp14:anchorId="18AFDCEB" wp14:editId="5FAB9686">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CA1065" w:rsidRDefault="00E307C5" w:rsidP="00210AF1">
      <w:pPr>
        <w:tabs>
          <w:tab w:val="right" w:pos="6480"/>
        </w:tabs>
        <w:spacing w:after="0" w:line="360" w:lineRule="auto"/>
        <w:rPr>
          <w:rFonts w:ascii="Times New Roman" w:hAnsi="Times New Roman" w:cs="Times New Roman"/>
          <w:i/>
          <w:iCs/>
          <w:sz w:val="21"/>
          <w:szCs w:val="21"/>
        </w:rPr>
      </w:pPr>
      <w:r w:rsidRPr="00CA1065">
        <w:rPr>
          <w:rFonts w:ascii="Times New Roman" w:hAnsi="Times New Roman" w:cs="Times New Roman"/>
          <w:i/>
          <w:iCs/>
          <w:sz w:val="21"/>
          <w:szCs w:val="21"/>
        </w:rPr>
        <w:t>Prelude</w:t>
      </w:r>
    </w:p>
    <w:p w14:paraId="0CC6BC61" w14:textId="536B09C9" w:rsidR="009734B6" w:rsidRPr="00CA1065" w:rsidRDefault="00E307C5" w:rsidP="00210AF1">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Welcome and Announcements</w:t>
      </w:r>
    </w:p>
    <w:p w14:paraId="439EDB82" w14:textId="77777777" w:rsidR="00210AF1" w:rsidRPr="00CA1065" w:rsidRDefault="00E307C5" w:rsidP="00210AF1">
      <w:pPr>
        <w:tabs>
          <w:tab w:val="right" w:pos="6480"/>
        </w:tabs>
        <w:spacing w:after="0" w:line="240" w:lineRule="auto"/>
        <w:rPr>
          <w:rFonts w:ascii="Times New Roman" w:hAnsi="Times New Roman" w:cs="Times New Roman"/>
          <w:sz w:val="21"/>
          <w:szCs w:val="21"/>
        </w:rPr>
      </w:pPr>
      <w:r w:rsidRPr="00CA1065">
        <w:rPr>
          <w:rFonts w:ascii="Times New Roman" w:hAnsi="Times New Roman" w:cs="Times New Roman"/>
          <w:sz w:val="21"/>
          <w:szCs w:val="21"/>
        </w:rPr>
        <w:t>Silent Prayer</w:t>
      </w:r>
    </w:p>
    <w:p w14:paraId="04684DC9" w14:textId="77777777" w:rsidR="00210AF1" w:rsidRPr="00CA1065" w:rsidRDefault="00210AF1" w:rsidP="00210AF1">
      <w:pPr>
        <w:tabs>
          <w:tab w:val="right" w:pos="6480"/>
        </w:tabs>
        <w:spacing w:after="0" w:line="240" w:lineRule="auto"/>
        <w:rPr>
          <w:rFonts w:ascii="Times New Roman" w:hAnsi="Times New Roman" w:cs="Times New Roman"/>
          <w:sz w:val="21"/>
          <w:szCs w:val="21"/>
        </w:rPr>
      </w:pPr>
    </w:p>
    <w:p w14:paraId="62E16956" w14:textId="3D35139E" w:rsidR="00E307C5" w:rsidRPr="00CA1065" w:rsidRDefault="00E307C5" w:rsidP="00210AF1">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 Opening Praise</w:t>
      </w:r>
      <w:r w:rsidRPr="00CA1065">
        <w:rPr>
          <w:rFonts w:ascii="Times New Roman" w:hAnsi="Times New Roman" w:cs="Times New Roman"/>
          <w:sz w:val="21"/>
          <w:szCs w:val="21"/>
        </w:rPr>
        <w:tab/>
      </w:r>
      <w:r w:rsidRPr="00CA1065">
        <w:rPr>
          <w:rFonts w:ascii="Times New Roman" w:hAnsi="Times New Roman" w:cs="Times New Roman"/>
          <w:i/>
          <w:iCs/>
          <w:sz w:val="21"/>
          <w:szCs w:val="21"/>
        </w:rPr>
        <w:t>Doxology</w:t>
      </w:r>
    </w:p>
    <w:p w14:paraId="4E30A256" w14:textId="77777777" w:rsidR="009734B6" w:rsidRPr="00CA1065" w:rsidRDefault="00E307C5" w:rsidP="009D5247">
      <w:pPr>
        <w:tabs>
          <w:tab w:val="right" w:pos="6480"/>
        </w:tabs>
        <w:spacing w:after="0" w:line="240" w:lineRule="auto"/>
        <w:ind w:left="540"/>
        <w:rPr>
          <w:rFonts w:ascii="Times New Roman" w:hAnsi="Times New Roman" w:cs="Times New Roman"/>
          <w:i/>
          <w:iCs/>
          <w:sz w:val="21"/>
          <w:szCs w:val="21"/>
        </w:rPr>
      </w:pPr>
      <w:r w:rsidRPr="00CA1065">
        <w:rPr>
          <w:rFonts w:ascii="Times New Roman" w:hAnsi="Times New Roman" w:cs="Times New Roman"/>
          <w:i/>
          <w:iCs/>
          <w:sz w:val="21"/>
          <w:szCs w:val="21"/>
        </w:rPr>
        <w:t>Praise God from whom all blessings flow</w:t>
      </w:r>
    </w:p>
    <w:p w14:paraId="28411E2C" w14:textId="77777777" w:rsidR="009734B6" w:rsidRPr="00CA1065" w:rsidRDefault="00E307C5" w:rsidP="009D5247">
      <w:pPr>
        <w:tabs>
          <w:tab w:val="right" w:pos="6480"/>
        </w:tabs>
        <w:spacing w:after="0" w:line="240" w:lineRule="auto"/>
        <w:ind w:left="540"/>
        <w:rPr>
          <w:rFonts w:ascii="Times New Roman" w:hAnsi="Times New Roman" w:cs="Times New Roman"/>
          <w:i/>
          <w:iCs/>
          <w:sz w:val="21"/>
          <w:szCs w:val="21"/>
        </w:rPr>
      </w:pPr>
      <w:r w:rsidRPr="00CA1065">
        <w:rPr>
          <w:rFonts w:ascii="Times New Roman" w:hAnsi="Times New Roman" w:cs="Times New Roman"/>
          <w:i/>
          <w:iCs/>
          <w:sz w:val="21"/>
          <w:szCs w:val="21"/>
        </w:rPr>
        <w:t>Praise him, all creatures here below</w:t>
      </w:r>
    </w:p>
    <w:p w14:paraId="07590778" w14:textId="77777777" w:rsidR="009734B6" w:rsidRPr="00CA1065" w:rsidRDefault="00E307C5" w:rsidP="009D5247">
      <w:pPr>
        <w:tabs>
          <w:tab w:val="right" w:pos="6480"/>
        </w:tabs>
        <w:spacing w:after="0" w:line="240" w:lineRule="auto"/>
        <w:ind w:left="540"/>
        <w:rPr>
          <w:rFonts w:ascii="Times New Roman" w:hAnsi="Times New Roman" w:cs="Times New Roman"/>
          <w:i/>
          <w:iCs/>
          <w:sz w:val="21"/>
          <w:szCs w:val="21"/>
        </w:rPr>
      </w:pPr>
      <w:r w:rsidRPr="00CA1065">
        <w:rPr>
          <w:rFonts w:ascii="Times New Roman" w:hAnsi="Times New Roman" w:cs="Times New Roman"/>
          <w:i/>
          <w:iCs/>
          <w:sz w:val="21"/>
          <w:szCs w:val="21"/>
        </w:rPr>
        <w:t>Praise him above, ye heavenly host</w:t>
      </w:r>
    </w:p>
    <w:p w14:paraId="1ED36C95" w14:textId="6049B95D" w:rsidR="00E307C5" w:rsidRPr="00CA1065" w:rsidRDefault="00E307C5" w:rsidP="009D5247">
      <w:pPr>
        <w:tabs>
          <w:tab w:val="right" w:pos="6480"/>
        </w:tabs>
        <w:spacing w:after="0" w:line="240" w:lineRule="auto"/>
        <w:ind w:left="540"/>
        <w:rPr>
          <w:rFonts w:ascii="Times New Roman" w:hAnsi="Times New Roman" w:cs="Times New Roman"/>
          <w:i/>
          <w:iCs/>
          <w:sz w:val="21"/>
          <w:szCs w:val="21"/>
        </w:rPr>
      </w:pPr>
      <w:r w:rsidRPr="00CA1065">
        <w:rPr>
          <w:rFonts w:ascii="Times New Roman" w:hAnsi="Times New Roman" w:cs="Times New Roman"/>
          <w:i/>
          <w:iCs/>
          <w:sz w:val="21"/>
          <w:szCs w:val="21"/>
        </w:rPr>
        <w:t>Praise Father, Son, and Holy Ghost. Amen.</w:t>
      </w:r>
    </w:p>
    <w:p w14:paraId="0742DE32" w14:textId="77777777" w:rsidR="009734B6" w:rsidRPr="00CA1065" w:rsidRDefault="009734B6" w:rsidP="00210AF1">
      <w:pPr>
        <w:tabs>
          <w:tab w:val="right" w:pos="6480"/>
        </w:tabs>
        <w:spacing w:after="0" w:line="240" w:lineRule="auto"/>
        <w:rPr>
          <w:rFonts w:ascii="Times New Roman" w:hAnsi="Times New Roman" w:cs="Times New Roman"/>
          <w:sz w:val="21"/>
          <w:szCs w:val="21"/>
        </w:rPr>
      </w:pPr>
    </w:p>
    <w:p w14:paraId="7F53BD30" w14:textId="121A5628" w:rsidR="00E40504" w:rsidRPr="00CA1065" w:rsidRDefault="00E307C5" w:rsidP="00E40504">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 Call to Worship</w:t>
      </w:r>
      <w:r w:rsidRPr="00CA1065">
        <w:rPr>
          <w:rFonts w:ascii="Times New Roman" w:hAnsi="Times New Roman" w:cs="Times New Roman"/>
          <w:sz w:val="21"/>
          <w:szCs w:val="21"/>
        </w:rPr>
        <w:tab/>
      </w:r>
      <w:r w:rsidR="000D6252" w:rsidRPr="00CA1065">
        <w:rPr>
          <w:rFonts w:ascii="Times New Roman" w:hAnsi="Times New Roman" w:cs="Times New Roman"/>
          <w:sz w:val="21"/>
          <w:szCs w:val="21"/>
        </w:rPr>
        <w:t>Isaiah 55</w:t>
      </w:r>
    </w:p>
    <w:p w14:paraId="0B12FB85" w14:textId="63EF5D81" w:rsidR="000D6252" w:rsidRPr="00CA1065" w:rsidRDefault="000D6252" w:rsidP="001E5025">
      <w:pPr>
        <w:tabs>
          <w:tab w:val="right" w:pos="6480"/>
        </w:tabs>
        <w:spacing w:after="0" w:line="240" w:lineRule="auto"/>
        <w:ind w:left="540"/>
        <w:rPr>
          <w:rFonts w:ascii="Times New Roman" w:hAnsi="Times New Roman" w:cs="Times New Roman"/>
          <w:b/>
          <w:bCs/>
          <w:sz w:val="21"/>
          <w:szCs w:val="21"/>
        </w:rPr>
      </w:pPr>
      <w:r w:rsidRPr="00CA1065">
        <w:rPr>
          <w:rFonts w:ascii="Times New Roman" w:hAnsi="Times New Roman" w:cs="Times New Roman"/>
          <w:sz w:val="21"/>
          <w:szCs w:val="21"/>
        </w:rPr>
        <w:t>Leader: Seek the LORD while He may be found.</w:t>
      </w:r>
      <w:r w:rsidRPr="00CA1065">
        <w:rPr>
          <w:rFonts w:ascii="Times New Roman" w:hAnsi="Times New Roman" w:cs="Times New Roman"/>
          <w:sz w:val="21"/>
          <w:szCs w:val="21"/>
        </w:rPr>
        <w:br/>
      </w:r>
      <w:r w:rsidRPr="00CA1065">
        <w:rPr>
          <w:rFonts w:ascii="Times New Roman" w:hAnsi="Times New Roman" w:cs="Times New Roman"/>
          <w:b/>
          <w:bCs/>
          <w:sz w:val="21"/>
          <w:szCs w:val="21"/>
        </w:rPr>
        <w:t>People: Call upon Him while He is near.</w:t>
      </w:r>
      <w:r w:rsidRPr="00CA1065">
        <w:rPr>
          <w:rFonts w:ascii="Times New Roman" w:hAnsi="Times New Roman" w:cs="Times New Roman"/>
          <w:b/>
          <w:bCs/>
          <w:sz w:val="21"/>
          <w:szCs w:val="21"/>
        </w:rPr>
        <w:br/>
      </w:r>
      <w:r w:rsidRPr="00CA1065">
        <w:rPr>
          <w:rFonts w:ascii="Times New Roman" w:hAnsi="Times New Roman" w:cs="Times New Roman"/>
          <w:sz w:val="21"/>
          <w:szCs w:val="21"/>
        </w:rPr>
        <w:t>Leader: Let the wicked forsake his way, and the unrighteous man his thoughts.</w:t>
      </w:r>
      <w:r w:rsidRPr="00CA1065">
        <w:rPr>
          <w:rFonts w:ascii="Times New Roman" w:hAnsi="Times New Roman" w:cs="Times New Roman"/>
          <w:b/>
          <w:bCs/>
          <w:sz w:val="21"/>
          <w:szCs w:val="21"/>
        </w:rPr>
        <w:t xml:space="preserve"> </w:t>
      </w:r>
      <w:r w:rsidRPr="00CA1065">
        <w:rPr>
          <w:rFonts w:ascii="Times New Roman" w:hAnsi="Times New Roman" w:cs="Times New Roman"/>
          <w:b/>
          <w:bCs/>
          <w:sz w:val="21"/>
          <w:szCs w:val="21"/>
        </w:rPr>
        <w:br/>
        <w:t>People: Let him return to the LORD, that He may have compassion on him.</w:t>
      </w:r>
      <w:r w:rsidRPr="00CA1065">
        <w:rPr>
          <w:rFonts w:ascii="Times New Roman" w:hAnsi="Times New Roman" w:cs="Times New Roman"/>
          <w:b/>
          <w:bCs/>
          <w:sz w:val="21"/>
          <w:szCs w:val="21"/>
        </w:rPr>
        <w:br/>
      </w:r>
      <w:r w:rsidRPr="00CA1065">
        <w:rPr>
          <w:rFonts w:ascii="Times New Roman" w:hAnsi="Times New Roman" w:cs="Times New Roman"/>
          <w:sz w:val="21"/>
          <w:szCs w:val="21"/>
        </w:rPr>
        <w:t>Leader: Jesus Christ is risen!</w:t>
      </w:r>
      <w:r w:rsidRPr="00CA1065">
        <w:rPr>
          <w:rFonts w:ascii="Times New Roman" w:hAnsi="Times New Roman" w:cs="Times New Roman"/>
          <w:b/>
          <w:bCs/>
          <w:sz w:val="21"/>
          <w:szCs w:val="21"/>
        </w:rPr>
        <w:br/>
        <w:t>People: He is risen indeed!</w:t>
      </w:r>
    </w:p>
    <w:p w14:paraId="1AE0563B" w14:textId="03391CE8" w:rsidR="00517049" w:rsidRPr="00CA1065" w:rsidRDefault="00517049" w:rsidP="00210AF1">
      <w:pPr>
        <w:tabs>
          <w:tab w:val="right" w:pos="6480"/>
        </w:tabs>
        <w:spacing w:after="0" w:line="240" w:lineRule="auto"/>
        <w:rPr>
          <w:rFonts w:ascii="Times New Roman" w:hAnsi="Times New Roman" w:cs="Times New Roman"/>
          <w:sz w:val="21"/>
          <w:szCs w:val="21"/>
        </w:rPr>
      </w:pPr>
      <w:r w:rsidRPr="00CA1065">
        <w:rPr>
          <w:rFonts w:ascii="Times New Roman" w:hAnsi="Times New Roman" w:cs="Times New Roman"/>
          <w:sz w:val="21"/>
          <w:szCs w:val="21"/>
        </w:rPr>
        <w:br/>
        <w:t>* Prayer of Invocation</w:t>
      </w:r>
    </w:p>
    <w:p w14:paraId="22F9ADD5" w14:textId="77777777" w:rsidR="009734B6" w:rsidRPr="00CA1065" w:rsidRDefault="009734B6" w:rsidP="00210AF1">
      <w:pPr>
        <w:tabs>
          <w:tab w:val="right" w:pos="6480"/>
        </w:tabs>
        <w:spacing w:after="0" w:line="240" w:lineRule="auto"/>
        <w:rPr>
          <w:rFonts w:ascii="Times New Roman" w:hAnsi="Times New Roman" w:cs="Times New Roman"/>
          <w:sz w:val="21"/>
          <w:szCs w:val="21"/>
        </w:rPr>
      </w:pPr>
    </w:p>
    <w:p w14:paraId="06B48011" w14:textId="77777777" w:rsidR="009734B6" w:rsidRPr="00CA1065" w:rsidRDefault="00517049" w:rsidP="009D5247">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 Hymn</w:t>
      </w:r>
    </w:p>
    <w:p w14:paraId="7922AC82" w14:textId="46F9B205" w:rsidR="009734B6" w:rsidRPr="00CA1065" w:rsidRDefault="000D6252" w:rsidP="00103A93">
      <w:pPr>
        <w:tabs>
          <w:tab w:val="right" w:pos="6480"/>
        </w:tabs>
        <w:spacing w:after="0" w:line="240" w:lineRule="auto"/>
        <w:ind w:left="540"/>
        <w:rPr>
          <w:rFonts w:ascii="Times New Roman" w:hAnsi="Times New Roman" w:cs="Times New Roman"/>
          <w:i/>
          <w:iCs/>
          <w:sz w:val="21"/>
          <w:szCs w:val="21"/>
        </w:rPr>
      </w:pPr>
      <w:hyperlink r:id="rId9" w:history="1">
        <w:r w:rsidRPr="00CA1065">
          <w:rPr>
            <w:rStyle w:val="Hyperlink"/>
            <w:rFonts w:ascii="Times New Roman" w:hAnsi="Times New Roman" w:cs="Times New Roman"/>
            <w:i/>
            <w:iCs/>
            <w:sz w:val="21"/>
            <w:szCs w:val="21"/>
          </w:rPr>
          <w:t>Wholehearted Thanksgiving</w:t>
        </w:r>
      </w:hyperlink>
      <w:r w:rsidR="00517049" w:rsidRPr="00CA1065">
        <w:rPr>
          <w:rFonts w:ascii="Times New Roman" w:hAnsi="Times New Roman" w:cs="Times New Roman"/>
          <w:i/>
          <w:iCs/>
          <w:sz w:val="21"/>
          <w:szCs w:val="21"/>
        </w:rPr>
        <w:tab/>
        <w:t>#</w:t>
      </w:r>
      <w:r w:rsidRPr="00CA1065">
        <w:rPr>
          <w:rFonts w:ascii="Times New Roman" w:hAnsi="Times New Roman" w:cs="Times New Roman"/>
          <w:i/>
          <w:iCs/>
          <w:sz w:val="21"/>
          <w:szCs w:val="21"/>
        </w:rPr>
        <w:t>9B</w:t>
      </w:r>
    </w:p>
    <w:p w14:paraId="69984F34" w14:textId="77777777" w:rsidR="00103A93" w:rsidRPr="00CA1065" w:rsidRDefault="00103A93" w:rsidP="00210AF1">
      <w:pPr>
        <w:tabs>
          <w:tab w:val="right" w:pos="6480"/>
        </w:tabs>
        <w:spacing w:after="0" w:line="240" w:lineRule="auto"/>
        <w:rPr>
          <w:rFonts w:ascii="Times New Roman" w:hAnsi="Times New Roman" w:cs="Times New Roman"/>
          <w:sz w:val="21"/>
          <w:szCs w:val="21"/>
        </w:rPr>
      </w:pPr>
    </w:p>
    <w:p w14:paraId="3A1033DC" w14:textId="10B7258C" w:rsidR="00AF41AF" w:rsidRPr="00CA1065" w:rsidRDefault="00517049" w:rsidP="00210AF1">
      <w:pPr>
        <w:tabs>
          <w:tab w:val="right" w:pos="6480"/>
        </w:tabs>
        <w:spacing w:after="0" w:line="240" w:lineRule="auto"/>
        <w:rPr>
          <w:rFonts w:ascii="Times New Roman" w:hAnsi="Times New Roman" w:cs="Times New Roman"/>
          <w:sz w:val="21"/>
          <w:szCs w:val="21"/>
        </w:rPr>
      </w:pPr>
      <w:r w:rsidRPr="00CA1065">
        <w:rPr>
          <w:rFonts w:ascii="Times New Roman" w:hAnsi="Times New Roman" w:cs="Times New Roman"/>
          <w:sz w:val="21"/>
          <w:szCs w:val="21"/>
        </w:rPr>
        <w:t>Scriptural Exhortation</w:t>
      </w:r>
      <w:r w:rsidRPr="00CA1065">
        <w:rPr>
          <w:rFonts w:ascii="Times New Roman" w:hAnsi="Times New Roman" w:cs="Times New Roman"/>
          <w:sz w:val="21"/>
          <w:szCs w:val="21"/>
        </w:rPr>
        <w:tab/>
      </w:r>
      <w:hyperlink r:id="rId10" w:history="1">
        <w:r w:rsidR="000D6252" w:rsidRPr="00CA1065">
          <w:rPr>
            <w:rStyle w:val="Hyperlink"/>
            <w:rFonts w:ascii="Times New Roman" w:hAnsi="Times New Roman" w:cs="Times New Roman"/>
            <w:sz w:val="21"/>
            <w:szCs w:val="21"/>
          </w:rPr>
          <w:t>Psalm 25:8-10</w:t>
        </w:r>
      </w:hyperlink>
    </w:p>
    <w:p w14:paraId="6A7AA739" w14:textId="77777777" w:rsidR="00570331" w:rsidRPr="00CA1065" w:rsidRDefault="00570331" w:rsidP="00210AF1">
      <w:pPr>
        <w:tabs>
          <w:tab w:val="right" w:pos="6480"/>
        </w:tabs>
        <w:spacing w:after="0" w:line="240" w:lineRule="auto"/>
        <w:rPr>
          <w:rFonts w:ascii="Times New Roman" w:hAnsi="Times New Roman" w:cs="Times New Roman"/>
          <w:sz w:val="21"/>
          <w:szCs w:val="21"/>
        </w:rPr>
      </w:pPr>
    </w:p>
    <w:p w14:paraId="312E89F8" w14:textId="293CA41B" w:rsidR="00C60481" w:rsidRPr="00CA1065" w:rsidRDefault="009734B6" w:rsidP="00C60481">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Prayer of Confession</w:t>
      </w:r>
    </w:p>
    <w:p w14:paraId="2A3A1D55" w14:textId="275E25BD" w:rsidR="000D6252" w:rsidRPr="00CA1065" w:rsidRDefault="000D6252" w:rsidP="00426073">
      <w:pPr>
        <w:tabs>
          <w:tab w:val="right" w:pos="6480"/>
        </w:tabs>
        <w:spacing w:after="0" w:line="240" w:lineRule="auto"/>
        <w:ind w:left="540"/>
        <w:jc w:val="both"/>
        <w:rPr>
          <w:rFonts w:ascii="Times New Roman" w:hAnsi="Times New Roman" w:cs="Times New Roman"/>
          <w:b/>
          <w:bCs/>
          <w:sz w:val="21"/>
          <w:szCs w:val="21"/>
        </w:rPr>
      </w:pPr>
      <w:r w:rsidRPr="00CA1065">
        <w:rPr>
          <w:rFonts w:ascii="Times New Roman" w:hAnsi="Times New Roman" w:cs="Times New Roman"/>
          <w:b/>
          <w:bCs/>
          <w:sz w:val="21"/>
          <w:szCs w:val="21"/>
        </w:rPr>
        <w:t xml:space="preserve">Almighty Father, we enter your presence confessing the things we try to conceal from you and the things we try to conceal from others. We confess the heartbreak, worry, and sorrow we have caused, that make it difficult for others to forgive us, the times we </w:t>
      </w:r>
      <w:r w:rsidRPr="00CA1065">
        <w:rPr>
          <w:rFonts w:ascii="Times New Roman" w:hAnsi="Times New Roman" w:cs="Times New Roman"/>
          <w:b/>
          <w:bCs/>
          <w:sz w:val="21"/>
          <w:szCs w:val="21"/>
        </w:rPr>
        <w:t>have made it easy for others to do wrong, and the harm we have done that makes it hard for us to forgive ourselves. Lord have mercy and forgive us through Christ. Amen.</w:t>
      </w:r>
    </w:p>
    <w:p w14:paraId="2DB49075" w14:textId="36686B5A" w:rsidR="009734B6" w:rsidRPr="00CA1065" w:rsidRDefault="009734B6" w:rsidP="00E3540E">
      <w:pPr>
        <w:tabs>
          <w:tab w:val="right" w:pos="6480"/>
        </w:tabs>
        <w:spacing w:after="0" w:line="240" w:lineRule="auto"/>
        <w:rPr>
          <w:rFonts w:ascii="Times New Roman" w:hAnsi="Times New Roman" w:cs="Times New Roman"/>
          <w:sz w:val="21"/>
          <w:szCs w:val="21"/>
        </w:rPr>
      </w:pPr>
      <w:r w:rsidRPr="00CA1065">
        <w:rPr>
          <w:rFonts w:ascii="Times New Roman" w:hAnsi="Times New Roman" w:cs="Times New Roman"/>
          <w:sz w:val="21"/>
          <w:szCs w:val="21"/>
        </w:rPr>
        <w:br/>
        <w:t>Assurance of Pardon</w:t>
      </w:r>
      <w:r w:rsidRPr="00CA1065">
        <w:rPr>
          <w:rFonts w:ascii="Times New Roman" w:hAnsi="Times New Roman" w:cs="Times New Roman"/>
          <w:sz w:val="21"/>
          <w:szCs w:val="21"/>
        </w:rPr>
        <w:tab/>
      </w:r>
      <w:hyperlink r:id="rId11" w:history="1">
        <w:r w:rsidR="000D6252" w:rsidRPr="00CA1065">
          <w:rPr>
            <w:rStyle w:val="Hyperlink"/>
            <w:rFonts w:ascii="Times New Roman" w:hAnsi="Times New Roman" w:cs="Times New Roman"/>
            <w:sz w:val="21"/>
            <w:szCs w:val="21"/>
          </w:rPr>
          <w:t>Psalm 130:1-4</w:t>
        </w:r>
      </w:hyperlink>
    </w:p>
    <w:p w14:paraId="1DE095F6" w14:textId="77777777" w:rsidR="009734B6" w:rsidRPr="00CA1065" w:rsidRDefault="009734B6" w:rsidP="00210AF1">
      <w:pPr>
        <w:tabs>
          <w:tab w:val="right" w:pos="6480"/>
        </w:tabs>
        <w:spacing w:after="0" w:line="240" w:lineRule="auto"/>
        <w:rPr>
          <w:rFonts w:ascii="Times New Roman" w:hAnsi="Times New Roman" w:cs="Times New Roman"/>
          <w:sz w:val="21"/>
          <w:szCs w:val="21"/>
        </w:rPr>
      </w:pPr>
    </w:p>
    <w:p w14:paraId="6081A579" w14:textId="0DA358FA" w:rsidR="009734B6" w:rsidRPr="00CA1065" w:rsidRDefault="009734B6" w:rsidP="009D5247">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 Hymn of Response</w:t>
      </w:r>
    </w:p>
    <w:p w14:paraId="3F656D7D" w14:textId="6156076C" w:rsidR="00B24938" w:rsidRPr="00CA1065" w:rsidRDefault="000D6252" w:rsidP="000F41C1">
      <w:pPr>
        <w:tabs>
          <w:tab w:val="right" w:pos="6480"/>
        </w:tabs>
        <w:spacing w:after="0" w:line="240" w:lineRule="auto"/>
        <w:ind w:left="540"/>
        <w:rPr>
          <w:rFonts w:ascii="Times New Roman" w:hAnsi="Times New Roman" w:cs="Times New Roman"/>
          <w:i/>
          <w:iCs/>
          <w:sz w:val="21"/>
          <w:szCs w:val="21"/>
        </w:rPr>
      </w:pPr>
      <w:hyperlink r:id="rId12" w:history="1">
        <w:r w:rsidRPr="00CA1065">
          <w:rPr>
            <w:rStyle w:val="Hyperlink"/>
            <w:rFonts w:ascii="Times New Roman" w:hAnsi="Times New Roman" w:cs="Times New Roman"/>
            <w:i/>
            <w:iCs/>
            <w:sz w:val="21"/>
            <w:szCs w:val="21"/>
          </w:rPr>
          <w:t>O Word of God Incarnate</w:t>
        </w:r>
      </w:hyperlink>
      <w:r w:rsidR="008C7AA3" w:rsidRPr="00CA1065">
        <w:rPr>
          <w:rFonts w:ascii="Times New Roman" w:hAnsi="Times New Roman" w:cs="Times New Roman"/>
          <w:i/>
          <w:iCs/>
          <w:sz w:val="21"/>
          <w:szCs w:val="21"/>
        </w:rPr>
        <w:tab/>
        <w:t>#</w:t>
      </w:r>
      <w:r w:rsidRPr="00CA1065">
        <w:rPr>
          <w:rFonts w:ascii="Times New Roman" w:hAnsi="Times New Roman" w:cs="Times New Roman"/>
          <w:i/>
          <w:iCs/>
          <w:sz w:val="21"/>
          <w:szCs w:val="21"/>
        </w:rPr>
        <w:t>171</w:t>
      </w:r>
    </w:p>
    <w:p w14:paraId="591558B0" w14:textId="77777777" w:rsidR="009734B6" w:rsidRPr="00CA1065" w:rsidRDefault="009734B6" w:rsidP="00210AF1">
      <w:pPr>
        <w:tabs>
          <w:tab w:val="right" w:pos="6480"/>
        </w:tabs>
        <w:spacing w:after="0" w:line="240" w:lineRule="auto"/>
        <w:rPr>
          <w:rFonts w:ascii="Times New Roman" w:hAnsi="Times New Roman" w:cs="Times New Roman"/>
          <w:sz w:val="21"/>
          <w:szCs w:val="21"/>
        </w:rPr>
      </w:pPr>
    </w:p>
    <w:p w14:paraId="15A42A4C" w14:textId="3CF42075" w:rsidR="00E11B22" w:rsidRPr="00CA1065" w:rsidRDefault="009734B6" w:rsidP="00AF41AF">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 Affirmation of Faith</w:t>
      </w:r>
      <w:r w:rsidR="00BE5A77" w:rsidRPr="00CA1065">
        <w:rPr>
          <w:rFonts w:ascii="Times New Roman" w:hAnsi="Times New Roman" w:cs="Times New Roman"/>
          <w:sz w:val="21"/>
          <w:szCs w:val="21"/>
        </w:rPr>
        <w:tab/>
      </w:r>
      <w:r w:rsidR="00596071" w:rsidRPr="00CA1065">
        <w:rPr>
          <w:rFonts w:ascii="Times New Roman" w:hAnsi="Times New Roman" w:cs="Times New Roman"/>
          <w:sz w:val="21"/>
          <w:szCs w:val="21"/>
        </w:rPr>
        <w:t xml:space="preserve">Westminster </w:t>
      </w:r>
      <w:r w:rsidR="00624BAA" w:rsidRPr="00CA1065">
        <w:rPr>
          <w:rFonts w:ascii="Times New Roman" w:hAnsi="Times New Roman" w:cs="Times New Roman"/>
          <w:sz w:val="21"/>
          <w:szCs w:val="21"/>
        </w:rPr>
        <w:t>Confession of Faith</w:t>
      </w:r>
    </w:p>
    <w:p w14:paraId="664A7D49" w14:textId="77777777" w:rsidR="000D6252" w:rsidRPr="00CA1065" w:rsidRDefault="000D6252" w:rsidP="000D6252">
      <w:pPr>
        <w:tabs>
          <w:tab w:val="right" w:pos="6480"/>
        </w:tabs>
        <w:spacing w:after="0" w:line="240" w:lineRule="auto"/>
        <w:ind w:left="540"/>
        <w:jc w:val="both"/>
        <w:rPr>
          <w:rFonts w:ascii="Times New Roman" w:hAnsi="Times New Roman" w:cs="Times New Roman"/>
          <w:sz w:val="21"/>
          <w:szCs w:val="21"/>
        </w:rPr>
      </w:pPr>
      <w:r w:rsidRPr="000D6252">
        <w:rPr>
          <w:rFonts w:ascii="Times New Roman" w:hAnsi="Times New Roman" w:cs="Times New Roman"/>
          <w:sz w:val="21"/>
          <w:szCs w:val="21"/>
        </w:rPr>
        <w:t>Chapter 21</w:t>
      </w:r>
      <w:r w:rsidRPr="00CA1065">
        <w:rPr>
          <w:rFonts w:ascii="Times New Roman" w:hAnsi="Times New Roman" w:cs="Times New Roman"/>
          <w:sz w:val="21"/>
          <w:szCs w:val="21"/>
        </w:rPr>
        <w:t>:</w:t>
      </w:r>
      <w:r w:rsidRPr="000D6252">
        <w:rPr>
          <w:rFonts w:ascii="Times New Roman" w:hAnsi="Times New Roman" w:cs="Times New Roman"/>
          <w:sz w:val="21"/>
          <w:szCs w:val="21"/>
        </w:rPr>
        <w:t xml:space="preserve"> Of Religious Worship, and the Sabbath Day</w:t>
      </w:r>
    </w:p>
    <w:p w14:paraId="6CC24D68" w14:textId="35BB1CBE" w:rsidR="000D6252" w:rsidRPr="00CA1065" w:rsidRDefault="000D6252" w:rsidP="000D6252">
      <w:pPr>
        <w:tabs>
          <w:tab w:val="right" w:pos="6480"/>
        </w:tabs>
        <w:spacing w:after="0" w:line="360" w:lineRule="auto"/>
        <w:ind w:left="540"/>
        <w:jc w:val="both"/>
        <w:rPr>
          <w:rFonts w:ascii="Times New Roman" w:hAnsi="Times New Roman" w:cs="Times New Roman"/>
          <w:sz w:val="21"/>
          <w:szCs w:val="21"/>
        </w:rPr>
      </w:pPr>
      <w:r w:rsidRPr="000D6252">
        <w:rPr>
          <w:rFonts w:ascii="Times New Roman" w:hAnsi="Times New Roman" w:cs="Times New Roman"/>
          <w:sz w:val="21"/>
          <w:szCs w:val="21"/>
        </w:rPr>
        <w:t>Article 1 and 2 </w:t>
      </w:r>
    </w:p>
    <w:p w14:paraId="5387C7DA" w14:textId="77777777" w:rsidR="000D6252" w:rsidRPr="000D6252" w:rsidRDefault="000D6252" w:rsidP="000D6252">
      <w:pPr>
        <w:tabs>
          <w:tab w:val="right" w:pos="6480"/>
        </w:tabs>
        <w:spacing w:after="0" w:line="240" w:lineRule="auto"/>
        <w:ind w:left="540"/>
        <w:jc w:val="both"/>
        <w:rPr>
          <w:rFonts w:ascii="Times New Roman" w:hAnsi="Times New Roman" w:cs="Times New Roman"/>
          <w:b/>
          <w:bCs/>
          <w:sz w:val="21"/>
          <w:szCs w:val="21"/>
        </w:rPr>
      </w:pPr>
      <w:r w:rsidRPr="000D6252">
        <w:rPr>
          <w:rFonts w:ascii="Times New Roman" w:hAnsi="Times New Roman" w:cs="Times New Roman"/>
          <w:b/>
          <w:bCs/>
          <w:sz w:val="21"/>
          <w:szCs w:val="21"/>
        </w:rPr>
        <w:t xml:space="preserve">1. The light of nature </w:t>
      </w:r>
      <w:proofErr w:type="spellStart"/>
      <w:r w:rsidRPr="000D6252">
        <w:rPr>
          <w:rFonts w:ascii="Times New Roman" w:hAnsi="Times New Roman" w:cs="Times New Roman"/>
          <w:b/>
          <w:bCs/>
          <w:sz w:val="21"/>
          <w:szCs w:val="21"/>
        </w:rPr>
        <w:t>showeth</w:t>
      </w:r>
      <w:proofErr w:type="spellEnd"/>
      <w:r w:rsidRPr="000D6252">
        <w:rPr>
          <w:rFonts w:ascii="Times New Roman" w:hAnsi="Times New Roman" w:cs="Times New Roman"/>
          <w:b/>
          <w:bCs/>
          <w:sz w:val="21"/>
          <w:szCs w:val="21"/>
        </w:rPr>
        <w:t xml:space="preserve"> that there is a God, who hath lordship and sovereignty over all, is good, and doth good unto all, and is therefore to be feared, loved, praised, called upon, trusted in, and served, with all the heart, and with all the soul, and with all the might. But the acceptable way of worshiping the true God is instituted by himself, and so limited by his own revealed will, that he may not be worshiped according to the imaginations and devices of men, or the suggestions of Satan, under any visible representation, or any other way not prescribed in the Holy Scripture.</w:t>
      </w:r>
    </w:p>
    <w:p w14:paraId="6D819792" w14:textId="77777777" w:rsidR="000D6252" w:rsidRPr="00CA1065" w:rsidRDefault="000D6252" w:rsidP="000D6252">
      <w:pPr>
        <w:tabs>
          <w:tab w:val="right" w:pos="6480"/>
        </w:tabs>
        <w:spacing w:after="0" w:line="240" w:lineRule="auto"/>
        <w:ind w:left="540"/>
        <w:jc w:val="both"/>
        <w:rPr>
          <w:rFonts w:ascii="Times New Roman" w:hAnsi="Times New Roman" w:cs="Times New Roman"/>
          <w:b/>
          <w:bCs/>
          <w:sz w:val="21"/>
          <w:szCs w:val="21"/>
        </w:rPr>
      </w:pPr>
    </w:p>
    <w:p w14:paraId="1B0AE684" w14:textId="29EC68EA" w:rsidR="000D6252" w:rsidRPr="000D6252" w:rsidRDefault="000D6252" w:rsidP="000D6252">
      <w:pPr>
        <w:tabs>
          <w:tab w:val="right" w:pos="6480"/>
        </w:tabs>
        <w:spacing w:after="0" w:line="240" w:lineRule="auto"/>
        <w:ind w:left="540"/>
        <w:jc w:val="both"/>
        <w:rPr>
          <w:rFonts w:ascii="Times New Roman" w:hAnsi="Times New Roman" w:cs="Times New Roman"/>
          <w:b/>
          <w:bCs/>
          <w:sz w:val="21"/>
          <w:szCs w:val="21"/>
        </w:rPr>
      </w:pPr>
      <w:r w:rsidRPr="000D6252">
        <w:rPr>
          <w:rFonts w:ascii="Times New Roman" w:hAnsi="Times New Roman" w:cs="Times New Roman"/>
          <w:b/>
          <w:bCs/>
          <w:sz w:val="21"/>
          <w:szCs w:val="21"/>
        </w:rPr>
        <w:t>2. Religious worship is to be given to God, the Father, Son, and Holy Ghost; and to him alone; not to angels, saints, or any other creature: and, since the fall, not without a Mediator; nor in the mediation of any other but of Christ alone.</w:t>
      </w:r>
    </w:p>
    <w:p w14:paraId="35F6D3A0" w14:textId="77777777" w:rsidR="006F3C8B" w:rsidRPr="00CA1065" w:rsidRDefault="006F3C8B" w:rsidP="006F3C8B">
      <w:pPr>
        <w:tabs>
          <w:tab w:val="right" w:pos="6480"/>
        </w:tabs>
        <w:spacing w:after="0" w:line="240" w:lineRule="auto"/>
        <w:jc w:val="both"/>
        <w:rPr>
          <w:rFonts w:ascii="Times New Roman" w:hAnsi="Times New Roman" w:cs="Times New Roman"/>
          <w:b/>
          <w:bCs/>
          <w:sz w:val="21"/>
          <w:szCs w:val="21"/>
        </w:rPr>
      </w:pPr>
    </w:p>
    <w:p w14:paraId="77689C67" w14:textId="0818AECE" w:rsidR="00BE5A77" w:rsidRPr="00CA1065" w:rsidRDefault="00BE5A77" w:rsidP="006F3C8B">
      <w:pPr>
        <w:tabs>
          <w:tab w:val="right" w:pos="6480"/>
        </w:tabs>
        <w:spacing w:after="0" w:line="240" w:lineRule="auto"/>
        <w:jc w:val="both"/>
        <w:rPr>
          <w:rFonts w:ascii="Times New Roman" w:hAnsi="Times New Roman" w:cs="Times New Roman"/>
          <w:sz w:val="21"/>
          <w:szCs w:val="21"/>
        </w:rPr>
      </w:pPr>
      <w:r w:rsidRPr="00CA1065">
        <w:rPr>
          <w:rFonts w:ascii="Times New Roman" w:hAnsi="Times New Roman" w:cs="Times New Roman"/>
          <w:sz w:val="21"/>
          <w:szCs w:val="21"/>
        </w:rPr>
        <w:t>Prayer of the Congregation and</w:t>
      </w:r>
      <w:r w:rsidRPr="00CA1065">
        <w:rPr>
          <w:rFonts w:ascii="Times New Roman" w:hAnsi="Times New Roman" w:cs="Times New Roman"/>
          <w:sz w:val="21"/>
          <w:szCs w:val="21"/>
        </w:rPr>
        <w:tab/>
      </w:r>
      <w:r w:rsidR="009B62BF" w:rsidRPr="00CA1065">
        <w:rPr>
          <w:rFonts w:ascii="Times New Roman" w:hAnsi="Times New Roman" w:cs="Times New Roman"/>
          <w:sz w:val="21"/>
          <w:szCs w:val="21"/>
        </w:rPr>
        <w:t>Ruling</w:t>
      </w:r>
      <w:r w:rsidR="00255694" w:rsidRPr="00CA1065">
        <w:rPr>
          <w:rFonts w:ascii="Times New Roman" w:hAnsi="Times New Roman" w:cs="Times New Roman"/>
          <w:sz w:val="21"/>
          <w:szCs w:val="21"/>
        </w:rPr>
        <w:t xml:space="preserve"> Elder</w:t>
      </w:r>
    </w:p>
    <w:p w14:paraId="27DF6D8C" w14:textId="1F22F654" w:rsidR="009734B6" w:rsidRPr="00CA1065" w:rsidRDefault="00BE5A77" w:rsidP="007C3FDE">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The Lord’s Prayer</w:t>
      </w:r>
      <w:r w:rsidRPr="00CA1065">
        <w:rPr>
          <w:rFonts w:ascii="Times New Roman" w:hAnsi="Times New Roman" w:cs="Times New Roman"/>
          <w:sz w:val="21"/>
          <w:szCs w:val="21"/>
        </w:rPr>
        <w:tab/>
      </w:r>
      <w:r w:rsidR="000D6252" w:rsidRPr="00CA1065">
        <w:rPr>
          <w:rFonts w:ascii="Times New Roman" w:hAnsi="Times New Roman" w:cs="Times New Roman"/>
          <w:sz w:val="21"/>
          <w:szCs w:val="21"/>
        </w:rPr>
        <w:t>Dan Wilkerson</w:t>
      </w:r>
    </w:p>
    <w:p w14:paraId="2D02634C" w14:textId="76B0CA11" w:rsidR="00BE5A77" w:rsidRPr="00CA1065" w:rsidRDefault="00BE5A77" w:rsidP="00470F59">
      <w:pPr>
        <w:tabs>
          <w:tab w:val="right" w:pos="6480"/>
        </w:tabs>
        <w:spacing w:after="0" w:line="240" w:lineRule="auto"/>
        <w:ind w:left="540"/>
        <w:rPr>
          <w:rFonts w:ascii="Times New Roman" w:eastAsia="Times New Roman" w:hAnsi="Times New Roman" w:cs="Times New Roman"/>
          <w:b/>
          <w:bCs/>
          <w:sz w:val="21"/>
          <w:szCs w:val="21"/>
        </w:rPr>
      </w:pPr>
      <w:r w:rsidRPr="00CA1065">
        <w:rPr>
          <w:rFonts w:ascii="Times New Roman" w:eastAsia="Times New Roman" w:hAnsi="Times New Roman" w:cs="Times New Roman"/>
          <w:b/>
          <w:bCs/>
          <w:sz w:val="21"/>
          <w:szCs w:val="21"/>
        </w:rPr>
        <w:t xml:space="preserve">Our Father, </w:t>
      </w:r>
      <w:proofErr w:type="gramStart"/>
      <w:r w:rsidRPr="00CA1065">
        <w:rPr>
          <w:rFonts w:ascii="Times New Roman" w:eastAsia="Times New Roman" w:hAnsi="Times New Roman" w:cs="Times New Roman"/>
          <w:b/>
          <w:bCs/>
          <w:sz w:val="21"/>
          <w:szCs w:val="21"/>
        </w:rPr>
        <w:t>Who</w:t>
      </w:r>
      <w:proofErr w:type="gramEnd"/>
      <w:r w:rsidRPr="00CA1065">
        <w:rPr>
          <w:rFonts w:ascii="Times New Roman" w:eastAsia="Times New Roman" w:hAnsi="Times New Roman" w:cs="Times New Roman"/>
          <w:b/>
          <w:bCs/>
          <w:sz w:val="21"/>
          <w:szCs w:val="21"/>
        </w:rPr>
        <w:t xml:space="preserve"> art in heaven,</w:t>
      </w:r>
      <w:r w:rsidRPr="00CA1065">
        <w:rPr>
          <w:rFonts w:ascii="Times New Roman" w:eastAsia="Times New Roman" w:hAnsi="Times New Roman" w:cs="Times New Roman"/>
          <w:b/>
          <w:bCs/>
          <w:sz w:val="21"/>
          <w:szCs w:val="21"/>
        </w:rPr>
        <w:br/>
        <w:t xml:space="preserve">Hallowed be Thy name, </w:t>
      </w:r>
      <w:proofErr w:type="gramStart"/>
      <w:r w:rsidRPr="00CA1065">
        <w:rPr>
          <w:rFonts w:ascii="Times New Roman" w:eastAsia="Times New Roman" w:hAnsi="Times New Roman" w:cs="Times New Roman"/>
          <w:b/>
          <w:bCs/>
          <w:sz w:val="21"/>
          <w:szCs w:val="21"/>
        </w:rPr>
        <w:t>Thy</w:t>
      </w:r>
      <w:proofErr w:type="gramEnd"/>
      <w:r w:rsidRPr="00CA1065">
        <w:rPr>
          <w:rFonts w:ascii="Times New Roman" w:eastAsia="Times New Roman" w:hAnsi="Times New Roman" w:cs="Times New Roman"/>
          <w:b/>
          <w:bCs/>
          <w:sz w:val="21"/>
          <w:szCs w:val="21"/>
        </w:rPr>
        <w:t xml:space="preserve"> kingdom come,</w:t>
      </w:r>
      <w:r w:rsidRPr="00CA1065">
        <w:rPr>
          <w:rFonts w:ascii="Times New Roman" w:eastAsia="Times New Roman" w:hAnsi="Times New Roman" w:cs="Times New Roman"/>
          <w:b/>
          <w:bCs/>
          <w:sz w:val="21"/>
          <w:szCs w:val="21"/>
        </w:rPr>
        <w:br/>
        <w:t>Thy will be done, on earth as it is in heaven.</w:t>
      </w:r>
      <w:r w:rsidR="00A45819" w:rsidRPr="00CA1065">
        <w:rPr>
          <w:rFonts w:ascii="Times New Roman" w:eastAsia="Times New Roman" w:hAnsi="Times New Roman" w:cs="Times New Roman"/>
          <w:b/>
          <w:bCs/>
          <w:sz w:val="21"/>
          <w:szCs w:val="21"/>
        </w:rPr>
        <w:t xml:space="preserve"> </w:t>
      </w:r>
      <w:r w:rsidRPr="00CA1065">
        <w:rPr>
          <w:rFonts w:ascii="Times New Roman" w:eastAsia="Times New Roman" w:hAnsi="Times New Roman" w:cs="Times New Roman"/>
          <w:b/>
          <w:bCs/>
          <w:sz w:val="21"/>
          <w:szCs w:val="21"/>
        </w:rPr>
        <w:br/>
        <w:t>Give us this day our daily bread,</w:t>
      </w:r>
      <w:r w:rsidRPr="00CA1065">
        <w:rPr>
          <w:rFonts w:ascii="Times New Roman" w:eastAsia="Times New Roman" w:hAnsi="Times New Roman" w:cs="Times New Roman"/>
          <w:b/>
          <w:bCs/>
          <w:sz w:val="21"/>
          <w:szCs w:val="21"/>
        </w:rPr>
        <w:br/>
        <w:t xml:space="preserve">And forgive us our debts, as we forgive our debtors. </w:t>
      </w:r>
    </w:p>
    <w:p w14:paraId="4FA825B0" w14:textId="77777777" w:rsidR="00BE5A77" w:rsidRPr="00CA1065" w:rsidRDefault="00BE5A77" w:rsidP="009D5247">
      <w:pPr>
        <w:tabs>
          <w:tab w:val="left" w:pos="2880"/>
          <w:tab w:val="right" w:pos="6480"/>
        </w:tabs>
        <w:spacing w:after="0" w:line="240" w:lineRule="auto"/>
        <w:ind w:left="540"/>
        <w:rPr>
          <w:rFonts w:ascii="Times New Roman" w:eastAsia="Times New Roman" w:hAnsi="Times New Roman" w:cs="Times New Roman"/>
          <w:b/>
          <w:bCs/>
          <w:sz w:val="21"/>
          <w:szCs w:val="21"/>
        </w:rPr>
      </w:pPr>
      <w:r w:rsidRPr="00CA1065">
        <w:rPr>
          <w:rFonts w:ascii="Times New Roman" w:eastAsia="Times New Roman" w:hAnsi="Times New Roman" w:cs="Times New Roman"/>
          <w:b/>
          <w:bCs/>
          <w:sz w:val="21"/>
          <w:szCs w:val="21"/>
        </w:rPr>
        <w:t>And lead us not into temptation,</w:t>
      </w:r>
    </w:p>
    <w:p w14:paraId="6342CD0B" w14:textId="77777777" w:rsidR="00C017B1" w:rsidRPr="00CA1065"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CA1065">
        <w:rPr>
          <w:rFonts w:ascii="Times New Roman" w:eastAsia="Times New Roman" w:hAnsi="Times New Roman" w:cs="Times New Roman"/>
          <w:b/>
          <w:bCs/>
          <w:sz w:val="21"/>
          <w:szCs w:val="21"/>
        </w:rPr>
        <w:t>But deliver us from evil,</w:t>
      </w:r>
    </w:p>
    <w:p w14:paraId="143C25B6" w14:textId="73B0DE08" w:rsidR="00BE5A77" w:rsidRPr="00CA1065"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CA1065">
        <w:rPr>
          <w:rFonts w:ascii="Times New Roman" w:eastAsia="Times New Roman" w:hAnsi="Times New Roman" w:cs="Times New Roman"/>
          <w:b/>
          <w:bCs/>
          <w:sz w:val="21"/>
          <w:szCs w:val="21"/>
        </w:rPr>
        <w:t>For Thine is the kingdom, and the power,</w:t>
      </w:r>
    </w:p>
    <w:p w14:paraId="27255514" w14:textId="26E85E4E" w:rsidR="00385721" w:rsidRPr="00CA1065" w:rsidRDefault="00BE5A77" w:rsidP="002060A9">
      <w:pPr>
        <w:tabs>
          <w:tab w:val="right" w:pos="6480"/>
        </w:tabs>
        <w:spacing w:after="0" w:line="240" w:lineRule="auto"/>
        <w:ind w:left="540"/>
        <w:rPr>
          <w:rFonts w:ascii="Times New Roman" w:eastAsia="Times New Roman" w:hAnsi="Times New Roman" w:cs="Times New Roman"/>
          <w:b/>
          <w:bCs/>
          <w:sz w:val="21"/>
          <w:szCs w:val="21"/>
        </w:rPr>
      </w:pPr>
      <w:r w:rsidRPr="00CA1065">
        <w:rPr>
          <w:rFonts w:ascii="Times New Roman" w:eastAsia="Times New Roman" w:hAnsi="Times New Roman" w:cs="Times New Roman"/>
          <w:b/>
          <w:bCs/>
          <w:sz w:val="21"/>
          <w:szCs w:val="21"/>
        </w:rPr>
        <w:t>And the glory forever, Amen.</w:t>
      </w:r>
    </w:p>
    <w:p w14:paraId="1CA527D5" w14:textId="77777777" w:rsidR="007128EA" w:rsidRPr="00CA1065" w:rsidRDefault="007128EA" w:rsidP="009D5247">
      <w:pPr>
        <w:tabs>
          <w:tab w:val="right" w:pos="6480"/>
        </w:tabs>
        <w:spacing w:after="0" w:line="360" w:lineRule="auto"/>
        <w:rPr>
          <w:rFonts w:ascii="Times New Roman" w:eastAsia="Times New Roman" w:hAnsi="Times New Roman" w:cs="Times New Roman"/>
          <w:sz w:val="21"/>
          <w:szCs w:val="21"/>
        </w:rPr>
      </w:pPr>
    </w:p>
    <w:p w14:paraId="5E237962" w14:textId="035CDD5F" w:rsidR="00BE5A77" w:rsidRPr="00CA1065" w:rsidRDefault="00BE5A77" w:rsidP="009D5247">
      <w:pPr>
        <w:tabs>
          <w:tab w:val="right" w:pos="6480"/>
        </w:tabs>
        <w:spacing w:after="0" w:line="360" w:lineRule="auto"/>
        <w:rPr>
          <w:rFonts w:ascii="Times New Roman" w:eastAsia="Times New Roman" w:hAnsi="Times New Roman" w:cs="Times New Roman"/>
          <w:sz w:val="21"/>
          <w:szCs w:val="21"/>
        </w:rPr>
      </w:pPr>
      <w:r w:rsidRPr="00CA1065">
        <w:rPr>
          <w:rFonts w:ascii="Times New Roman" w:eastAsia="Times New Roman" w:hAnsi="Times New Roman" w:cs="Times New Roman"/>
          <w:sz w:val="21"/>
          <w:szCs w:val="21"/>
        </w:rPr>
        <w:lastRenderedPageBreak/>
        <w:t>Hymn</w:t>
      </w:r>
    </w:p>
    <w:p w14:paraId="46D7B6A6" w14:textId="122547A1" w:rsidR="00461D62" w:rsidRPr="00CA1065" w:rsidRDefault="00541AA5" w:rsidP="00F22942">
      <w:pPr>
        <w:tabs>
          <w:tab w:val="right" w:pos="6480"/>
        </w:tabs>
        <w:spacing w:after="0" w:line="240" w:lineRule="auto"/>
        <w:ind w:left="540"/>
        <w:rPr>
          <w:rFonts w:ascii="Times New Roman" w:hAnsi="Times New Roman" w:cs="Times New Roman"/>
          <w:i/>
          <w:iCs/>
          <w:sz w:val="21"/>
          <w:szCs w:val="21"/>
        </w:rPr>
      </w:pPr>
      <w:hyperlink r:id="rId13" w:history="1">
        <w:r w:rsidRPr="00CA1065">
          <w:rPr>
            <w:rStyle w:val="Hyperlink"/>
            <w:rFonts w:ascii="Times New Roman" w:hAnsi="Times New Roman" w:cs="Times New Roman"/>
            <w:i/>
            <w:iCs/>
            <w:sz w:val="21"/>
            <w:szCs w:val="21"/>
          </w:rPr>
          <w:t>Breathe on Me, Breath of God</w:t>
        </w:r>
      </w:hyperlink>
      <w:r w:rsidR="008C7AA3" w:rsidRPr="00CA1065">
        <w:rPr>
          <w:rFonts w:ascii="Times New Roman" w:hAnsi="Times New Roman" w:cs="Times New Roman"/>
          <w:i/>
          <w:iCs/>
          <w:sz w:val="21"/>
          <w:szCs w:val="21"/>
        </w:rPr>
        <w:tab/>
        <w:t>#</w:t>
      </w:r>
      <w:r w:rsidR="00385721" w:rsidRPr="00CA1065">
        <w:rPr>
          <w:rFonts w:ascii="Times New Roman" w:hAnsi="Times New Roman" w:cs="Times New Roman"/>
          <w:i/>
          <w:iCs/>
          <w:sz w:val="21"/>
          <w:szCs w:val="21"/>
        </w:rPr>
        <w:t>3</w:t>
      </w:r>
      <w:r w:rsidRPr="00CA1065">
        <w:rPr>
          <w:rFonts w:ascii="Times New Roman" w:hAnsi="Times New Roman" w:cs="Times New Roman"/>
          <w:i/>
          <w:iCs/>
          <w:sz w:val="21"/>
          <w:szCs w:val="21"/>
        </w:rPr>
        <w:t>97</w:t>
      </w:r>
    </w:p>
    <w:p w14:paraId="69161023" w14:textId="77777777" w:rsidR="007C3FDE" w:rsidRPr="00CA1065" w:rsidRDefault="007C3FDE" w:rsidP="007C3FDE">
      <w:pPr>
        <w:tabs>
          <w:tab w:val="right" w:pos="6480"/>
        </w:tabs>
        <w:spacing w:after="0" w:line="240" w:lineRule="auto"/>
        <w:rPr>
          <w:rFonts w:ascii="Times New Roman" w:hAnsi="Times New Roman" w:cs="Times New Roman"/>
          <w:i/>
          <w:iCs/>
          <w:sz w:val="21"/>
          <w:szCs w:val="21"/>
        </w:rPr>
      </w:pPr>
    </w:p>
    <w:p w14:paraId="422EAEA7" w14:textId="5CC4C4D3" w:rsidR="00325D6D" w:rsidRPr="00CA1065" w:rsidRDefault="00BE5A77" w:rsidP="00325D6D">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Sermo</w:t>
      </w:r>
      <w:r w:rsidR="005432BF" w:rsidRPr="00CA1065">
        <w:rPr>
          <w:rFonts w:ascii="Times New Roman" w:hAnsi="Times New Roman" w:cs="Times New Roman"/>
          <w:sz w:val="21"/>
          <w:szCs w:val="21"/>
        </w:rPr>
        <w:t>n Text</w:t>
      </w:r>
      <w:r w:rsidR="005432BF" w:rsidRPr="00CA1065">
        <w:rPr>
          <w:rFonts w:ascii="Times New Roman" w:hAnsi="Times New Roman" w:cs="Times New Roman"/>
          <w:sz w:val="21"/>
          <w:szCs w:val="21"/>
        </w:rPr>
        <w:tab/>
      </w:r>
      <w:hyperlink r:id="rId14" w:history="1">
        <w:r w:rsidR="00541AA5" w:rsidRPr="00CA1065">
          <w:rPr>
            <w:rStyle w:val="Hyperlink"/>
            <w:rFonts w:ascii="Times New Roman" w:hAnsi="Times New Roman" w:cs="Times New Roman"/>
            <w:sz w:val="21"/>
            <w:szCs w:val="21"/>
          </w:rPr>
          <w:t>Psalm 84:1-4</w:t>
        </w:r>
      </w:hyperlink>
    </w:p>
    <w:p w14:paraId="213C6CAC" w14:textId="5E175D38" w:rsidR="005432BF" w:rsidRPr="00CA1065" w:rsidRDefault="005432BF" w:rsidP="001175B1">
      <w:pPr>
        <w:tabs>
          <w:tab w:val="right" w:pos="6480"/>
        </w:tabs>
        <w:spacing w:after="0" w:line="240" w:lineRule="auto"/>
        <w:rPr>
          <w:rFonts w:ascii="Times New Roman" w:hAnsi="Times New Roman" w:cs="Times New Roman"/>
          <w:sz w:val="21"/>
          <w:szCs w:val="21"/>
        </w:rPr>
      </w:pPr>
      <w:r w:rsidRPr="00CA1065">
        <w:rPr>
          <w:rFonts w:ascii="Times New Roman" w:hAnsi="Times New Roman" w:cs="Times New Roman"/>
          <w:sz w:val="21"/>
          <w:szCs w:val="21"/>
        </w:rPr>
        <w:t>Sermon</w:t>
      </w:r>
      <w:r w:rsidRPr="00CA1065">
        <w:rPr>
          <w:rFonts w:ascii="Times New Roman" w:hAnsi="Times New Roman" w:cs="Times New Roman"/>
          <w:sz w:val="21"/>
          <w:szCs w:val="21"/>
        </w:rPr>
        <w:tab/>
      </w:r>
      <w:r w:rsidR="0025106B" w:rsidRPr="00CA1065">
        <w:rPr>
          <w:rFonts w:ascii="Times New Roman" w:hAnsi="Times New Roman" w:cs="Times New Roman"/>
          <w:sz w:val="21"/>
          <w:szCs w:val="21"/>
          <w:u w:val="single"/>
        </w:rPr>
        <w:t>Longing for Public Worship</w:t>
      </w:r>
      <w:r w:rsidRPr="00CA1065">
        <w:rPr>
          <w:rFonts w:ascii="Times New Roman" w:hAnsi="Times New Roman" w:cs="Times New Roman"/>
          <w:sz w:val="21"/>
          <w:szCs w:val="21"/>
        </w:rPr>
        <w:tab/>
        <w:t>Rev</w:t>
      </w:r>
      <w:r w:rsidR="00596071" w:rsidRPr="00CA1065">
        <w:rPr>
          <w:rFonts w:ascii="Times New Roman" w:hAnsi="Times New Roman" w:cs="Times New Roman"/>
          <w:sz w:val="21"/>
          <w:szCs w:val="21"/>
        </w:rPr>
        <w:t xml:space="preserve">. </w:t>
      </w:r>
      <w:r w:rsidR="00744A9A" w:rsidRPr="00CA1065">
        <w:rPr>
          <w:rFonts w:ascii="Times New Roman" w:hAnsi="Times New Roman" w:cs="Times New Roman"/>
          <w:sz w:val="21"/>
          <w:szCs w:val="21"/>
        </w:rPr>
        <w:t>Mark Wheat</w:t>
      </w:r>
    </w:p>
    <w:p w14:paraId="4AD13457" w14:textId="77777777" w:rsidR="008003B9" w:rsidRPr="00CA1065" w:rsidRDefault="008003B9" w:rsidP="00A45819">
      <w:pPr>
        <w:tabs>
          <w:tab w:val="right" w:pos="6480"/>
        </w:tabs>
        <w:spacing w:after="0" w:line="240" w:lineRule="auto"/>
        <w:rPr>
          <w:rFonts w:ascii="Times New Roman" w:hAnsi="Times New Roman" w:cs="Times New Roman"/>
          <w:sz w:val="21"/>
          <w:szCs w:val="21"/>
        </w:rPr>
      </w:pPr>
    </w:p>
    <w:p w14:paraId="67777ADF" w14:textId="39D8CF78" w:rsidR="003B5661" w:rsidRPr="00CA1065" w:rsidRDefault="003B5661" w:rsidP="003B5661">
      <w:pPr>
        <w:tabs>
          <w:tab w:val="right" w:pos="6480"/>
        </w:tabs>
        <w:spacing w:after="0" w:line="360" w:lineRule="auto"/>
        <w:rPr>
          <w:rFonts w:ascii="Times New Roman" w:hAnsi="Times New Roman" w:cs="Times New Roman"/>
          <w:sz w:val="21"/>
          <w:szCs w:val="21"/>
        </w:rPr>
      </w:pPr>
      <w:r w:rsidRPr="00CA1065">
        <w:rPr>
          <w:rFonts w:ascii="Times New Roman" w:hAnsi="Times New Roman" w:cs="Times New Roman"/>
          <w:sz w:val="21"/>
          <w:szCs w:val="21"/>
        </w:rPr>
        <w:t xml:space="preserve">* The </w:t>
      </w:r>
      <w:r w:rsidR="00CA1065" w:rsidRPr="00CA1065">
        <w:rPr>
          <w:rFonts w:ascii="Times New Roman" w:hAnsi="Times New Roman" w:cs="Times New Roman"/>
          <w:sz w:val="21"/>
          <w:szCs w:val="21"/>
        </w:rPr>
        <w:t>Nicene</w:t>
      </w:r>
      <w:r w:rsidRPr="00CA1065">
        <w:rPr>
          <w:rFonts w:ascii="Times New Roman" w:hAnsi="Times New Roman" w:cs="Times New Roman"/>
          <w:sz w:val="21"/>
          <w:szCs w:val="21"/>
        </w:rPr>
        <w:t xml:space="preserve"> Creed</w:t>
      </w:r>
    </w:p>
    <w:p w14:paraId="2D20F390" w14:textId="3CA19AA3" w:rsidR="00CA1065" w:rsidRPr="00CA1065" w:rsidRDefault="00CA1065" w:rsidP="00CA1065">
      <w:pPr>
        <w:tabs>
          <w:tab w:val="right" w:pos="6480"/>
        </w:tabs>
        <w:spacing w:after="0" w:line="240" w:lineRule="auto"/>
        <w:ind w:left="540"/>
        <w:rPr>
          <w:rFonts w:ascii="Times New Roman" w:hAnsi="Times New Roman" w:cs="Times New Roman"/>
          <w:b/>
          <w:bCs/>
          <w:sz w:val="21"/>
          <w:szCs w:val="21"/>
        </w:rPr>
      </w:pPr>
      <w:r w:rsidRPr="00CA1065">
        <w:rPr>
          <w:rFonts w:ascii="Times New Roman" w:hAnsi="Times New Roman" w:cs="Times New Roman"/>
          <w:b/>
          <w:bCs/>
          <w:sz w:val="21"/>
          <w:szCs w:val="21"/>
        </w:rPr>
        <w:t>We believe in one God, the Father Almighty, Maker of heaven and earth, of all things visible and invisible.</w:t>
      </w:r>
      <w:r w:rsidRPr="00CA1065">
        <w:rPr>
          <w:rFonts w:ascii="Times New Roman" w:hAnsi="Times New Roman" w:cs="Times New Roman"/>
          <w:b/>
          <w:bCs/>
          <w:sz w:val="21"/>
          <w:szCs w:val="21"/>
        </w:rPr>
        <w:br/>
      </w:r>
      <w:r w:rsidRPr="00CA1065">
        <w:rPr>
          <w:rFonts w:ascii="Times New Roman" w:hAnsi="Times New Roman" w:cs="Times New Roman"/>
          <w:b/>
          <w:bCs/>
          <w:sz w:val="21"/>
          <w:szCs w:val="21"/>
        </w:rPr>
        <w:br/>
        <w:t>And in one Lord Jesus Christ, the only-begotten Son of God, begotten of his Father before all worlds, God of God, Light of Light, very God of very God, begotten, not made, being of one substance with the Father; by whom all things were made; who for us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is seated at the right hand of the Father; and he shall come again, with glory, to judge both the living and the dead; whose kingdom shall have no end.</w:t>
      </w:r>
      <w:r w:rsidRPr="00CA1065">
        <w:rPr>
          <w:rFonts w:ascii="Times New Roman" w:hAnsi="Times New Roman" w:cs="Times New Roman"/>
          <w:b/>
          <w:bCs/>
          <w:sz w:val="21"/>
          <w:szCs w:val="21"/>
        </w:rPr>
        <w:br/>
      </w:r>
    </w:p>
    <w:p w14:paraId="642CB633" w14:textId="77777777" w:rsidR="00CA1065" w:rsidRPr="00CA1065" w:rsidRDefault="00CA1065" w:rsidP="00CA1065">
      <w:pPr>
        <w:tabs>
          <w:tab w:val="right" w:pos="6480"/>
        </w:tabs>
        <w:spacing w:after="0" w:line="240" w:lineRule="auto"/>
        <w:ind w:left="540"/>
        <w:rPr>
          <w:rFonts w:ascii="Times New Roman" w:hAnsi="Times New Roman" w:cs="Times New Roman"/>
          <w:b/>
          <w:bCs/>
          <w:sz w:val="21"/>
          <w:szCs w:val="21"/>
        </w:rPr>
      </w:pPr>
      <w:r w:rsidRPr="00CA1065">
        <w:rPr>
          <w:rFonts w:ascii="Times New Roman" w:hAnsi="Times New Roman" w:cs="Times New Roman"/>
          <w:b/>
          <w:bCs/>
          <w:sz w:val="21"/>
          <w:szCs w:val="21"/>
        </w:rPr>
        <w:t>And we believe in the Holy Spirit, the Lord and giver of life, who proceeds from the Father and the Son; who with the Father and the Son together is worshiped and glorified; who spoke by the prophets; and we believe in one holy catholic and apostolic church; we acknowledge one baptism for the remission of sins; and we look for the resurrection of the dead, and of the life of the world to come. Amen.</w:t>
      </w:r>
    </w:p>
    <w:p w14:paraId="111F3FEB" w14:textId="77777777" w:rsidR="00513C25" w:rsidRPr="00CA1065" w:rsidRDefault="00513C25" w:rsidP="003F0E79">
      <w:pPr>
        <w:tabs>
          <w:tab w:val="right" w:pos="6480"/>
        </w:tabs>
        <w:spacing w:after="0" w:line="240" w:lineRule="auto"/>
        <w:rPr>
          <w:rFonts w:ascii="Times New Roman" w:hAnsi="Times New Roman" w:cs="Times New Roman"/>
          <w:sz w:val="21"/>
          <w:szCs w:val="21"/>
        </w:rPr>
      </w:pPr>
    </w:p>
    <w:p w14:paraId="28D4FE31" w14:textId="4EB292AC" w:rsidR="005432BF" w:rsidRPr="00CA1065" w:rsidRDefault="005432BF" w:rsidP="003F0E79">
      <w:pPr>
        <w:tabs>
          <w:tab w:val="right" w:pos="6480"/>
        </w:tabs>
        <w:spacing w:after="0" w:line="240" w:lineRule="auto"/>
        <w:rPr>
          <w:rFonts w:ascii="Times New Roman" w:hAnsi="Times New Roman" w:cs="Times New Roman"/>
          <w:sz w:val="21"/>
          <w:szCs w:val="21"/>
        </w:rPr>
      </w:pPr>
      <w:r w:rsidRPr="00CA1065">
        <w:rPr>
          <w:rFonts w:ascii="Times New Roman" w:hAnsi="Times New Roman" w:cs="Times New Roman"/>
          <w:sz w:val="21"/>
          <w:szCs w:val="21"/>
        </w:rPr>
        <w:t>* Hymn</w:t>
      </w:r>
    </w:p>
    <w:p w14:paraId="62EAD41C" w14:textId="4242A81D" w:rsidR="005432BF" w:rsidRPr="00CA1065" w:rsidRDefault="0025106B" w:rsidP="004B6F09">
      <w:pPr>
        <w:tabs>
          <w:tab w:val="right" w:pos="6480"/>
        </w:tabs>
        <w:spacing w:after="0" w:line="240" w:lineRule="auto"/>
        <w:ind w:left="540"/>
        <w:rPr>
          <w:rFonts w:ascii="Times New Roman" w:hAnsi="Times New Roman" w:cs="Times New Roman"/>
          <w:i/>
          <w:iCs/>
          <w:sz w:val="21"/>
          <w:szCs w:val="21"/>
        </w:rPr>
      </w:pPr>
      <w:hyperlink r:id="rId15" w:history="1">
        <w:r w:rsidRPr="00CA1065">
          <w:rPr>
            <w:rStyle w:val="Hyperlink"/>
            <w:rFonts w:ascii="Times New Roman" w:hAnsi="Times New Roman" w:cs="Times New Roman"/>
            <w:i/>
            <w:iCs/>
            <w:sz w:val="21"/>
            <w:szCs w:val="21"/>
          </w:rPr>
          <w:t xml:space="preserve">God Be with You </w:t>
        </w:r>
        <w:proofErr w:type="gramStart"/>
        <w:r w:rsidRPr="00CA1065">
          <w:rPr>
            <w:rStyle w:val="Hyperlink"/>
            <w:rFonts w:ascii="Times New Roman" w:hAnsi="Times New Roman" w:cs="Times New Roman"/>
            <w:i/>
            <w:iCs/>
            <w:sz w:val="21"/>
            <w:szCs w:val="21"/>
          </w:rPr>
          <w:t>Till</w:t>
        </w:r>
        <w:proofErr w:type="gramEnd"/>
        <w:r w:rsidRPr="00CA1065">
          <w:rPr>
            <w:rStyle w:val="Hyperlink"/>
            <w:rFonts w:ascii="Times New Roman" w:hAnsi="Times New Roman" w:cs="Times New Roman"/>
            <w:i/>
            <w:iCs/>
            <w:sz w:val="21"/>
            <w:szCs w:val="21"/>
          </w:rPr>
          <w:t xml:space="preserve"> We Meet Again</w:t>
        </w:r>
      </w:hyperlink>
      <w:r w:rsidR="005432BF" w:rsidRPr="00CA1065">
        <w:rPr>
          <w:rFonts w:ascii="Times New Roman" w:hAnsi="Times New Roman" w:cs="Times New Roman"/>
          <w:i/>
          <w:iCs/>
          <w:sz w:val="21"/>
          <w:szCs w:val="21"/>
        </w:rPr>
        <w:tab/>
        <w:t>#</w:t>
      </w:r>
      <w:r w:rsidRPr="00CA1065">
        <w:rPr>
          <w:rFonts w:ascii="Times New Roman" w:hAnsi="Times New Roman" w:cs="Times New Roman"/>
          <w:i/>
          <w:iCs/>
          <w:sz w:val="21"/>
          <w:szCs w:val="21"/>
        </w:rPr>
        <w:t>207</w:t>
      </w:r>
    </w:p>
    <w:p w14:paraId="7018602B" w14:textId="77777777" w:rsidR="005432BF" w:rsidRPr="00CA1065" w:rsidRDefault="005432BF" w:rsidP="00210AF1">
      <w:pPr>
        <w:tabs>
          <w:tab w:val="right" w:pos="6480"/>
        </w:tabs>
        <w:spacing w:after="0" w:line="240" w:lineRule="auto"/>
        <w:rPr>
          <w:rFonts w:ascii="Times New Roman" w:hAnsi="Times New Roman" w:cs="Times New Roman"/>
          <w:sz w:val="21"/>
          <w:szCs w:val="21"/>
        </w:rPr>
      </w:pPr>
    </w:p>
    <w:p w14:paraId="7A9E5692" w14:textId="1013778C" w:rsidR="00776357" w:rsidRPr="00CA1065" w:rsidRDefault="005432BF" w:rsidP="00210AF1">
      <w:pPr>
        <w:tabs>
          <w:tab w:val="right" w:pos="6480"/>
        </w:tabs>
        <w:spacing w:after="0" w:line="240" w:lineRule="auto"/>
        <w:rPr>
          <w:rFonts w:ascii="Times New Roman" w:hAnsi="Times New Roman" w:cs="Times New Roman"/>
          <w:sz w:val="21"/>
          <w:szCs w:val="21"/>
        </w:rPr>
      </w:pPr>
      <w:r w:rsidRPr="00CA1065">
        <w:rPr>
          <w:rFonts w:ascii="Times New Roman" w:hAnsi="Times New Roman" w:cs="Times New Roman"/>
          <w:sz w:val="21"/>
          <w:szCs w:val="21"/>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CA1065" w14:paraId="7E136EFA" w14:textId="77777777" w:rsidTr="00D70895">
        <w:trPr>
          <w:trHeight w:val="61"/>
        </w:trPr>
        <w:tc>
          <w:tcPr>
            <w:tcW w:w="6470" w:type="dxa"/>
            <w:gridSpan w:val="2"/>
            <w:vAlign w:val="center"/>
          </w:tcPr>
          <w:p w14:paraId="54F60B11" w14:textId="6B8F9B95" w:rsidR="00776357" w:rsidRPr="00CA1065" w:rsidRDefault="00776357" w:rsidP="00D70895">
            <w:pPr>
              <w:tabs>
                <w:tab w:val="right" w:pos="6480"/>
              </w:tabs>
              <w:jc w:val="center"/>
              <w:rPr>
                <w:rFonts w:ascii="Times New Roman" w:hAnsi="Times New Roman" w:cs="Times New Roman"/>
                <w:b/>
                <w:bCs/>
                <w:sz w:val="21"/>
                <w:szCs w:val="21"/>
              </w:rPr>
            </w:pPr>
            <w:r w:rsidRPr="00CA1065">
              <w:rPr>
                <w:rFonts w:ascii="Times New Roman" w:hAnsi="Times New Roman" w:cs="Times New Roman"/>
                <w:b/>
                <w:bCs/>
                <w:sz w:val="21"/>
                <w:szCs w:val="21"/>
              </w:rPr>
              <w:t>Nursery Volunteer Rotation</w:t>
            </w:r>
          </w:p>
        </w:tc>
      </w:tr>
      <w:tr w:rsidR="00776357" w:rsidRPr="00CA1065" w14:paraId="1C6DDF85" w14:textId="77777777" w:rsidTr="00AC3B2F">
        <w:trPr>
          <w:trHeight w:val="264"/>
        </w:trPr>
        <w:tc>
          <w:tcPr>
            <w:tcW w:w="3235" w:type="dxa"/>
            <w:vAlign w:val="center"/>
          </w:tcPr>
          <w:p w14:paraId="2C8F1259" w14:textId="77777777" w:rsidR="000D6252" w:rsidRPr="00CA1065" w:rsidRDefault="000D6252" w:rsidP="000D6252">
            <w:pPr>
              <w:tabs>
                <w:tab w:val="right" w:pos="6480"/>
              </w:tabs>
              <w:jc w:val="center"/>
              <w:rPr>
                <w:rFonts w:ascii="Times New Roman" w:hAnsi="Times New Roman" w:cs="Times New Roman"/>
                <w:sz w:val="21"/>
                <w:szCs w:val="21"/>
              </w:rPr>
            </w:pPr>
            <w:r w:rsidRPr="00CA1065">
              <w:rPr>
                <w:rFonts w:ascii="Times New Roman" w:hAnsi="Times New Roman" w:cs="Times New Roman"/>
                <w:sz w:val="21"/>
                <w:szCs w:val="21"/>
              </w:rPr>
              <w:t>Sunday 1/4/2025</w:t>
            </w:r>
          </w:p>
          <w:p w14:paraId="4A956AED" w14:textId="07BFA93B" w:rsidR="005306A5" w:rsidRPr="00CA1065" w:rsidRDefault="000D6252" w:rsidP="000D6252">
            <w:pPr>
              <w:tabs>
                <w:tab w:val="right" w:pos="6480"/>
              </w:tabs>
              <w:jc w:val="center"/>
              <w:rPr>
                <w:rFonts w:ascii="Times New Roman" w:hAnsi="Times New Roman" w:cs="Times New Roman"/>
                <w:sz w:val="21"/>
                <w:szCs w:val="21"/>
              </w:rPr>
            </w:pPr>
            <w:r w:rsidRPr="00CA1065">
              <w:rPr>
                <w:rFonts w:ascii="Times New Roman" w:hAnsi="Times New Roman" w:cs="Times New Roman"/>
                <w:sz w:val="21"/>
                <w:szCs w:val="21"/>
              </w:rPr>
              <w:t>Tim &amp; Tessie West</w:t>
            </w:r>
          </w:p>
        </w:tc>
        <w:tc>
          <w:tcPr>
            <w:tcW w:w="3235" w:type="dxa"/>
            <w:vAlign w:val="center"/>
          </w:tcPr>
          <w:p w14:paraId="55565308" w14:textId="1CA2B3CF" w:rsidR="00776357" w:rsidRPr="00CA1065" w:rsidRDefault="005306A5" w:rsidP="00D70895">
            <w:pPr>
              <w:tabs>
                <w:tab w:val="right" w:pos="6480"/>
              </w:tabs>
              <w:jc w:val="center"/>
              <w:rPr>
                <w:rFonts w:ascii="Times New Roman" w:hAnsi="Times New Roman" w:cs="Times New Roman"/>
                <w:sz w:val="21"/>
                <w:szCs w:val="21"/>
              </w:rPr>
            </w:pPr>
            <w:r w:rsidRPr="00CA1065">
              <w:rPr>
                <w:rFonts w:ascii="Times New Roman" w:hAnsi="Times New Roman" w:cs="Times New Roman"/>
                <w:sz w:val="21"/>
                <w:szCs w:val="21"/>
              </w:rPr>
              <w:t>Sunday 1</w:t>
            </w:r>
            <w:r w:rsidR="003361AC" w:rsidRPr="00CA1065">
              <w:rPr>
                <w:rFonts w:ascii="Times New Roman" w:hAnsi="Times New Roman" w:cs="Times New Roman"/>
                <w:sz w:val="21"/>
                <w:szCs w:val="21"/>
              </w:rPr>
              <w:t>/</w:t>
            </w:r>
            <w:r w:rsidR="000D6252" w:rsidRPr="00CA1065">
              <w:rPr>
                <w:rFonts w:ascii="Times New Roman" w:hAnsi="Times New Roman" w:cs="Times New Roman"/>
                <w:sz w:val="21"/>
                <w:szCs w:val="21"/>
              </w:rPr>
              <w:t>11</w:t>
            </w:r>
            <w:r w:rsidRPr="00CA1065">
              <w:rPr>
                <w:rFonts w:ascii="Times New Roman" w:hAnsi="Times New Roman" w:cs="Times New Roman"/>
                <w:sz w:val="21"/>
                <w:szCs w:val="21"/>
              </w:rPr>
              <w:t>/2025</w:t>
            </w:r>
          </w:p>
          <w:p w14:paraId="6133D48C" w14:textId="68488B4C" w:rsidR="005306A5" w:rsidRPr="00CA1065" w:rsidRDefault="00541AA5" w:rsidP="00D70895">
            <w:pPr>
              <w:tabs>
                <w:tab w:val="right" w:pos="6480"/>
              </w:tabs>
              <w:jc w:val="center"/>
              <w:rPr>
                <w:rFonts w:ascii="Times New Roman" w:hAnsi="Times New Roman" w:cs="Times New Roman"/>
                <w:sz w:val="21"/>
                <w:szCs w:val="21"/>
              </w:rPr>
            </w:pPr>
            <w:r w:rsidRPr="00CA1065">
              <w:rPr>
                <w:rFonts w:ascii="Times New Roman" w:hAnsi="Times New Roman" w:cs="Times New Roman"/>
                <w:sz w:val="21"/>
                <w:szCs w:val="21"/>
              </w:rPr>
              <w:t>Dan &amp; Shirley Wilkerson</w:t>
            </w:r>
          </w:p>
        </w:tc>
      </w:tr>
    </w:tbl>
    <w:p w14:paraId="79E8DCB8" w14:textId="77777777" w:rsidR="00513C25" w:rsidRPr="00CA1065" w:rsidRDefault="00513C25">
      <w:pPr>
        <w:tabs>
          <w:tab w:val="right" w:pos="6480"/>
        </w:tabs>
        <w:spacing w:after="0" w:line="240" w:lineRule="auto"/>
        <w:rPr>
          <w:rFonts w:ascii="Times New Roman" w:hAnsi="Times New Roman" w:cs="Times New Roman"/>
          <w:sz w:val="21"/>
          <w:szCs w:val="21"/>
        </w:rPr>
      </w:pPr>
    </w:p>
    <w:sectPr w:rsidR="00513C25" w:rsidRPr="00CA1065" w:rsidSect="002E2E37">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A97A" w14:textId="77777777" w:rsidR="00840ADA" w:rsidRDefault="00840ADA" w:rsidP="00BA374E">
      <w:pPr>
        <w:spacing w:after="0" w:line="240" w:lineRule="auto"/>
      </w:pPr>
      <w:r>
        <w:separator/>
      </w:r>
    </w:p>
  </w:endnote>
  <w:endnote w:type="continuationSeparator" w:id="0">
    <w:p w14:paraId="77F2CBB5" w14:textId="77777777" w:rsidR="00840ADA" w:rsidRDefault="00840ADA"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B14A" w14:textId="77777777" w:rsidR="00840ADA" w:rsidRDefault="00840ADA" w:rsidP="00BA374E">
      <w:pPr>
        <w:spacing w:after="0" w:line="240" w:lineRule="auto"/>
      </w:pPr>
      <w:r>
        <w:separator/>
      </w:r>
    </w:p>
  </w:footnote>
  <w:footnote w:type="continuationSeparator" w:id="0">
    <w:p w14:paraId="471F866E" w14:textId="77777777" w:rsidR="00840ADA" w:rsidRDefault="00840ADA"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4762A"/>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5BEB"/>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breathe-on-me-breath-of-go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o-word-of-god-incarna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1-4/" TargetMode="External"/><Relationship Id="rId5" Type="http://schemas.openxmlformats.org/officeDocument/2006/relationships/webSettings" Target="webSettings.xml"/><Relationship Id="rId15" Type="http://schemas.openxmlformats.org/officeDocument/2006/relationships/hyperlink" Target="https://www.trinitypsalterhymnal.org/hymns/god-be-with-you-till-we-meet-again/" TargetMode="External"/><Relationship Id="rId10" Type="http://schemas.openxmlformats.org/officeDocument/2006/relationships/hyperlink" Target="https://www.esv.org/verses/Psalm+25:8-10/" TargetMode="External"/><Relationship Id="rId4" Type="http://schemas.openxmlformats.org/officeDocument/2006/relationships/settings" Target="settings.xml"/><Relationship Id="rId9" Type="http://schemas.openxmlformats.org/officeDocument/2006/relationships/hyperlink" Target="https://www.trinitypsalterhymnal.org/psalms/wholehearted-thanksgiving/" TargetMode="External"/><Relationship Id="rId14" Type="http://schemas.openxmlformats.org/officeDocument/2006/relationships/hyperlink" Target="https://www.esv.org/verses/Psalm+8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2026-01-02T15:20:00Z</dcterms:created>
  <dcterms:modified xsi:type="dcterms:W3CDTF">2026-01-02T15:20:00Z</dcterms:modified>
</cp:coreProperties>
</file>